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85CD86" w14:textId="302A46DA" w:rsidR="007738F5" w:rsidRPr="001F4FAD" w:rsidRDefault="007738F5" w:rsidP="007738F5">
      <w:pPr>
        <w:pStyle w:val="Title"/>
        <w:rPr>
          <w:rFonts w:ascii="Times New Roman" w:hAnsi="Times New Roman" w:cs="Times New Roman"/>
        </w:rPr>
      </w:pPr>
      <w:bookmarkStart w:id="0" w:name="_Toc6754823"/>
      <w:bookmarkStart w:id="1" w:name="_Toc430694193"/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1985E810" wp14:editId="52F64FAD">
            <wp:extent cx="6400800" cy="42805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095C" w14:textId="77777777" w:rsidR="007B1061" w:rsidRPr="001F4FAD" w:rsidRDefault="007B1061" w:rsidP="007B1061">
      <w:pPr>
        <w:rPr>
          <w:rFonts w:ascii="Times New Roman" w:hAnsi="Times New Roman" w:cs="Times New Roman"/>
        </w:rPr>
      </w:pPr>
    </w:p>
    <w:p w14:paraId="4E6A5D9E" w14:textId="77777777" w:rsidR="003F4857" w:rsidRPr="001F4FAD" w:rsidRDefault="003F4857" w:rsidP="005709A0">
      <w:pPr>
        <w:rPr>
          <w:rFonts w:ascii="Times New Roman" w:hAnsi="Times New Roman" w:cs="Times New Roman"/>
        </w:rPr>
      </w:pPr>
    </w:p>
    <w:p w14:paraId="3D37A665" w14:textId="76C27F0D" w:rsidR="005709A0" w:rsidRPr="001F4FAD" w:rsidRDefault="005709A0" w:rsidP="005709A0">
      <w:pPr>
        <w:rPr>
          <w:rFonts w:ascii="Times New Roman" w:hAnsi="Times New Roman" w:cs="Times New Roman"/>
        </w:rPr>
      </w:pPr>
    </w:p>
    <w:p w14:paraId="59DFE744" w14:textId="3F714833" w:rsidR="007B1061" w:rsidRPr="001F4FAD" w:rsidRDefault="007738F5" w:rsidP="007738F5">
      <w:pPr>
        <w:pStyle w:val="Title"/>
        <w:rPr>
          <w:rFonts w:ascii="Times New Roman" w:hAnsi="Times New Roman" w:cs="Times New Roman"/>
          <w:sz w:val="56"/>
        </w:rPr>
      </w:pPr>
      <w:r w:rsidRPr="001F4FAD">
        <w:rPr>
          <w:rFonts w:ascii="Times New Roman" w:hAnsi="Times New Roman" w:cs="Times New Roman"/>
          <w:sz w:val="56"/>
        </w:rPr>
        <w:t>1BitofMemory</w:t>
      </w:r>
    </w:p>
    <w:p w14:paraId="6D0761D2" w14:textId="4E465A3C" w:rsidR="007B1061" w:rsidRPr="001F4FAD" w:rsidRDefault="007738F5" w:rsidP="007738F5">
      <w:pPr>
        <w:pStyle w:val="Title"/>
        <w:rPr>
          <w:rFonts w:ascii="Times New Roman" w:hAnsi="Times New Roman" w:cs="Times New Roman"/>
          <w:sz w:val="56"/>
        </w:rPr>
      </w:pPr>
      <w:r w:rsidRPr="001F4FAD">
        <w:rPr>
          <w:rFonts w:ascii="Times New Roman" w:hAnsi="Times New Roman" w:cs="Times New Roman"/>
          <w:sz w:val="56"/>
        </w:rPr>
        <w:t>HackTheBox</w:t>
      </w:r>
      <w:r w:rsidR="0047176F" w:rsidRPr="001F4FAD">
        <w:rPr>
          <w:rFonts w:ascii="Times New Roman" w:hAnsi="Times New Roman" w:cs="Times New Roman"/>
          <w:sz w:val="56"/>
        </w:rPr>
        <w:t xml:space="preserve"> Findings Report</w:t>
      </w:r>
      <w:r w:rsidRPr="001F4FAD">
        <w:rPr>
          <w:rFonts w:ascii="Times New Roman" w:hAnsi="Times New Roman" w:cs="Times New Roman"/>
          <w:sz w:val="56"/>
        </w:rPr>
        <w:t>:</w:t>
      </w:r>
    </w:p>
    <w:p w14:paraId="7C00988B" w14:textId="47150E5A" w:rsidR="007738F5" w:rsidRPr="001F4FAD" w:rsidRDefault="00CC5F77" w:rsidP="007738F5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rFonts w:ascii="Times New Roman" w:hAnsi="Times New Roman" w:cs="Times New Roman"/>
          <w:b/>
          <w:bCs/>
          <w:sz w:val="56"/>
          <w:szCs w:val="56"/>
        </w:rPr>
        <w:t>Legacy</w:t>
      </w:r>
    </w:p>
    <w:p w14:paraId="39FC33D8" w14:textId="77777777" w:rsidR="00D7617F" w:rsidRPr="001F4FAD" w:rsidRDefault="00D7617F" w:rsidP="00D7617F">
      <w:pPr>
        <w:rPr>
          <w:rFonts w:ascii="Times New Roman" w:hAnsi="Times New Roman" w:cs="Times New Roman"/>
        </w:rPr>
      </w:pPr>
    </w:p>
    <w:p w14:paraId="797AEC76" w14:textId="77777777" w:rsidR="007B1061" w:rsidRPr="001F4FAD" w:rsidRDefault="007B1061" w:rsidP="00663FED">
      <w:pPr>
        <w:pStyle w:val="TitlePage-Date"/>
        <w:jc w:val="left"/>
        <w:rPr>
          <w:rFonts w:ascii="Times New Roman" w:hAnsi="Times New Roman"/>
        </w:rPr>
      </w:pPr>
    </w:p>
    <w:p w14:paraId="61FC488B" w14:textId="77777777" w:rsidR="0047176F" w:rsidRPr="001F4FAD" w:rsidRDefault="0047176F" w:rsidP="0047176F">
      <w:pPr>
        <w:pStyle w:val="TitlePage-Version"/>
        <w:jc w:val="left"/>
        <w:rPr>
          <w:rFonts w:ascii="Times New Roman" w:hAnsi="Times New Roman"/>
        </w:rPr>
      </w:pPr>
    </w:p>
    <w:p w14:paraId="5EA2D032" w14:textId="77777777" w:rsidR="0047176F" w:rsidRPr="001F4FAD" w:rsidRDefault="0047176F" w:rsidP="0047176F">
      <w:pPr>
        <w:pStyle w:val="TitlePage-Version"/>
        <w:jc w:val="left"/>
        <w:rPr>
          <w:rFonts w:ascii="Times New Roman" w:hAnsi="Times New Roman"/>
        </w:rPr>
      </w:pPr>
    </w:p>
    <w:p w14:paraId="74E33052" w14:textId="29C1D087" w:rsidR="0047176F" w:rsidRPr="001F4FAD" w:rsidRDefault="0047176F" w:rsidP="00663FED">
      <w:pPr>
        <w:pStyle w:val="TitlePage-Version"/>
        <w:rPr>
          <w:rFonts w:ascii="Times New Roman" w:hAnsi="Times New Roman"/>
          <w:b/>
          <w:bCs/>
          <w:i w:val="0"/>
          <w:iCs/>
        </w:rPr>
      </w:pPr>
      <w:r w:rsidRPr="001F4FAD">
        <w:rPr>
          <w:rFonts w:ascii="Times New Roman" w:hAnsi="Times New Roman"/>
          <w:b/>
          <w:bCs/>
          <w:i w:val="0"/>
          <w:iCs/>
        </w:rPr>
        <w:t xml:space="preserve">Date: </w:t>
      </w:r>
      <w:r w:rsidR="00663FED" w:rsidRPr="001F4FAD">
        <w:rPr>
          <w:rFonts w:ascii="Times New Roman" w:hAnsi="Times New Roman"/>
          <w:b/>
          <w:bCs/>
          <w:i w:val="0"/>
          <w:iCs/>
        </w:rPr>
        <w:t>March 1</w:t>
      </w:r>
      <w:r w:rsidR="00CC5F77">
        <w:rPr>
          <w:rFonts w:ascii="Times New Roman" w:hAnsi="Times New Roman"/>
          <w:b/>
          <w:bCs/>
          <w:i w:val="0"/>
          <w:iCs/>
        </w:rPr>
        <w:t>8</w:t>
      </w:r>
      <w:r w:rsidRPr="001F4FAD">
        <w:rPr>
          <w:rFonts w:ascii="Times New Roman" w:hAnsi="Times New Roman"/>
          <w:b/>
          <w:bCs/>
          <w:i w:val="0"/>
          <w:iCs/>
          <w:vertAlign w:val="superscript"/>
        </w:rPr>
        <w:t>th</w:t>
      </w:r>
      <w:r w:rsidRPr="001F4FAD">
        <w:rPr>
          <w:rFonts w:ascii="Times New Roman" w:hAnsi="Times New Roman"/>
          <w:b/>
          <w:bCs/>
          <w:i w:val="0"/>
          <w:iCs/>
        </w:rPr>
        <w:t>, 20</w:t>
      </w:r>
      <w:r w:rsidR="007738F5" w:rsidRPr="001F4FAD">
        <w:rPr>
          <w:rFonts w:ascii="Times New Roman" w:hAnsi="Times New Roman"/>
          <w:b/>
          <w:bCs/>
          <w:i w:val="0"/>
          <w:iCs/>
        </w:rPr>
        <w:t>20</w:t>
      </w:r>
    </w:p>
    <w:p w14:paraId="04638E6A" w14:textId="77777777" w:rsidR="000A0649" w:rsidRPr="001F4FAD" w:rsidRDefault="000A0649" w:rsidP="00D7617F">
      <w:pPr>
        <w:rPr>
          <w:rFonts w:ascii="Times New Roman" w:hAnsi="Times New Roman" w:cs="Times New Roman"/>
        </w:rPr>
        <w:sectPr w:rsidR="000A0649" w:rsidRPr="001F4FAD" w:rsidSect="00D7617F">
          <w:footerReference w:type="default" r:id="rId9"/>
          <w:headerReference w:type="first" r:id="rId10"/>
          <w:footerReference w:type="first" r:id="rId11"/>
          <w:pgSz w:w="12240" w:h="15840"/>
          <w:pgMar w:top="1440" w:right="1080" w:bottom="1440" w:left="1080" w:header="432" w:footer="720" w:gutter="0"/>
          <w:cols w:space="720"/>
          <w:titlePg/>
          <w:docGrid w:linePitch="360"/>
        </w:sectPr>
      </w:pPr>
    </w:p>
    <w:bookmarkStart w:id="2" w:name="_Toc35430336" w:displacedByCustomXml="next"/>
    <w:bookmarkStart w:id="3" w:name="_Toc447621301" w:displacedByCustomXml="next"/>
    <w:bookmarkStart w:id="4" w:name="_Toc1444977" w:displacedByCustomXml="next"/>
    <w:sdt>
      <w:sdtPr>
        <w:rPr>
          <w:rFonts w:ascii="Times New Roman" w:eastAsiaTheme="minorHAnsi" w:hAnsi="Times New Roman" w:cs="Times New Roman"/>
          <w:b w:val="0"/>
          <w:color w:val="004E76"/>
          <w:sz w:val="24"/>
          <w:szCs w:val="22"/>
        </w:rPr>
        <w:id w:val="815929648"/>
        <w:docPartObj>
          <w:docPartGallery w:val="Table of Contents"/>
          <w:docPartUnique/>
        </w:docPartObj>
      </w:sdtPr>
      <w:sdtEndPr>
        <w:rPr>
          <w:bCs/>
          <w:noProof/>
          <w:color w:val="000000" w:themeColor="text1"/>
        </w:rPr>
      </w:sdtEndPr>
      <w:sdtContent>
        <w:p w14:paraId="2A96CA86" w14:textId="4D1B4C68" w:rsidR="0047176F" w:rsidRPr="001F4FAD" w:rsidRDefault="0047176F" w:rsidP="0047176F">
          <w:pPr>
            <w:pStyle w:val="Heading1"/>
            <w:jc w:val="center"/>
            <w:rPr>
              <w:rFonts w:ascii="Times New Roman" w:hAnsi="Times New Roman" w:cs="Times New Roman"/>
              <w:b w:val="0"/>
            </w:rPr>
          </w:pPr>
          <w:r w:rsidRPr="001F4FAD">
            <w:rPr>
              <w:rFonts w:ascii="Times New Roman" w:hAnsi="Times New Roman" w:cs="Times New Roman"/>
              <w:b w:val="0"/>
            </w:rPr>
            <w:t>Table of Contents</w:t>
          </w:r>
          <w:bookmarkEnd w:id="2"/>
        </w:p>
        <w:p w14:paraId="5AA296DA" w14:textId="11A48B48" w:rsidR="00811D0C" w:rsidRDefault="0047176F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r w:rsidRPr="001F4FAD">
            <w:rPr>
              <w:rFonts w:ascii="Times New Roman" w:hAnsi="Times New Roman"/>
            </w:rPr>
            <w:fldChar w:fldCharType="begin"/>
          </w:r>
          <w:r w:rsidRPr="001F4FAD">
            <w:rPr>
              <w:rFonts w:ascii="Times New Roman" w:hAnsi="Times New Roman"/>
            </w:rPr>
            <w:instrText xml:space="preserve"> TOC \o "1-3" \h \z \u </w:instrText>
          </w:r>
          <w:r w:rsidRPr="001F4FAD">
            <w:rPr>
              <w:rFonts w:ascii="Times New Roman" w:hAnsi="Times New Roman"/>
            </w:rPr>
            <w:fldChar w:fldCharType="separate"/>
          </w:r>
          <w:hyperlink w:anchor="_Toc35430336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Table of Contents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_Toc35430336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2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2A8214F2" w14:textId="7C6B54ED" w:rsidR="00811D0C" w:rsidRDefault="002F236B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37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Assessment Overview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_Toc35430337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3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5B6A4308" w14:textId="09DBD72A" w:rsidR="00811D0C" w:rsidRDefault="002F236B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38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Assessment Components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_Toc35430338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3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169A6FD0" w14:textId="23B71A52" w:rsidR="00811D0C" w:rsidRDefault="002F236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39" w:history="1">
            <w:r w:rsidR="00811D0C" w:rsidRPr="00F72E22">
              <w:rPr>
                <w:rStyle w:val="Hyperlink"/>
                <w:rFonts w:ascii="Times New Roman" w:hAnsi="Times New Roman"/>
              </w:rPr>
              <w:t>External Penetration Test</w:t>
            </w:r>
            <w:r w:rsidR="00811D0C">
              <w:rPr>
                <w:webHidden/>
              </w:rPr>
              <w:tab/>
            </w:r>
            <w:r w:rsidR="00811D0C">
              <w:rPr>
                <w:webHidden/>
              </w:rPr>
              <w:fldChar w:fldCharType="begin"/>
            </w:r>
            <w:r w:rsidR="00811D0C">
              <w:rPr>
                <w:webHidden/>
              </w:rPr>
              <w:instrText xml:space="preserve"> PAGEREF _Toc35430339 \h </w:instrText>
            </w:r>
            <w:r w:rsidR="00811D0C">
              <w:rPr>
                <w:webHidden/>
              </w:rPr>
            </w:r>
            <w:r w:rsidR="00811D0C">
              <w:rPr>
                <w:webHidden/>
              </w:rPr>
              <w:fldChar w:fldCharType="separate"/>
            </w:r>
            <w:r w:rsidR="00811D0C">
              <w:rPr>
                <w:webHidden/>
              </w:rPr>
              <w:t>3</w:t>
            </w:r>
            <w:r w:rsidR="00811D0C">
              <w:rPr>
                <w:webHidden/>
              </w:rPr>
              <w:fldChar w:fldCharType="end"/>
            </w:r>
          </w:hyperlink>
        </w:p>
        <w:p w14:paraId="3DC0333D" w14:textId="149B89EF" w:rsidR="00811D0C" w:rsidRDefault="002F236B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40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Finding Severity Ratings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_Toc35430340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4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117A793D" w14:textId="430E8489" w:rsidR="00811D0C" w:rsidRDefault="002F236B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41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Scope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_Toc35430341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5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2289D6FA" w14:textId="29D9206E" w:rsidR="00811D0C" w:rsidRDefault="002F236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42" w:history="1">
            <w:r w:rsidR="00811D0C" w:rsidRPr="00F72E22">
              <w:rPr>
                <w:rStyle w:val="Hyperlink"/>
                <w:rFonts w:ascii="Times New Roman" w:hAnsi="Times New Roman"/>
              </w:rPr>
              <w:t>Scope Exclusions</w:t>
            </w:r>
            <w:r w:rsidR="00811D0C">
              <w:rPr>
                <w:webHidden/>
              </w:rPr>
              <w:tab/>
            </w:r>
            <w:r w:rsidR="00811D0C">
              <w:rPr>
                <w:webHidden/>
              </w:rPr>
              <w:fldChar w:fldCharType="begin"/>
            </w:r>
            <w:r w:rsidR="00811D0C">
              <w:rPr>
                <w:webHidden/>
              </w:rPr>
              <w:instrText xml:space="preserve"> PAGEREF _Toc35430342 \h </w:instrText>
            </w:r>
            <w:r w:rsidR="00811D0C">
              <w:rPr>
                <w:webHidden/>
              </w:rPr>
            </w:r>
            <w:r w:rsidR="00811D0C">
              <w:rPr>
                <w:webHidden/>
              </w:rPr>
              <w:fldChar w:fldCharType="separate"/>
            </w:r>
            <w:r w:rsidR="00811D0C">
              <w:rPr>
                <w:webHidden/>
              </w:rPr>
              <w:t>5</w:t>
            </w:r>
            <w:r w:rsidR="00811D0C">
              <w:rPr>
                <w:webHidden/>
              </w:rPr>
              <w:fldChar w:fldCharType="end"/>
            </w:r>
          </w:hyperlink>
        </w:p>
        <w:p w14:paraId="1D09090B" w14:textId="5FBDEB39" w:rsidR="00811D0C" w:rsidRDefault="002F236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43" w:history="1">
            <w:r w:rsidR="00811D0C" w:rsidRPr="00F72E22">
              <w:rPr>
                <w:rStyle w:val="Hyperlink"/>
                <w:rFonts w:ascii="Times New Roman" w:hAnsi="Times New Roman"/>
              </w:rPr>
              <w:t>Client Allowances</w:t>
            </w:r>
            <w:r w:rsidR="00811D0C">
              <w:rPr>
                <w:webHidden/>
              </w:rPr>
              <w:tab/>
            </w:r>
            <w:r w:rsidR="00811D0C">
              <w:rPr>
                <w:webHidden/>
              </w:rPr>
              <w:fldChar w:fldCharType="begin"/>
            </w:r>
            <w:r w:rsidR="00811D0C">
              <w:rPr>
                <w:webHidden/>
              </w:rPr>
              <w:instrText xml:space="preserve"> PAGEREF _Toc35430343 \h </w:instrText>
            </w:r>
            <w:r w:rsidR="00811D0C">
              <w:rPr>
                <w:webHidden/>
              </w:rPr>
            </w:r>
            <w:r w:rsidR="00811D0C">
              <w:rPr>
                <w:webHidden/>
              </w:rPr>
              <w:fldChar w:fldCharType="separate"/>
            </w:r>
            <w:r w:rsidR="00811D0C">
              <w:rPr>
                <w:webHidden/>
              </w:rPr>
              <w:t>5</w:t>
            </w:r>
            <w:r w:rsidR="00811D0C">
              <w:rPr>
                <w:webHidden/>
              </w:rPr>
              <w:fldChar w:fldCharType="end"/>
            </w:r>
          </w:hyperlink>
        </w:p>
        <w:p w14:paraId="7EACA4C3" w14:textId="0CD6E388" w:rsidR="00811D0C" w:rsidRDefault="002F236B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44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Executive Summary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_Toc35430344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6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4039CEC4" w14:textId="24D21FBF" w:rsidR="00811D0C" w:rsidRDefault="002F236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45" w:history="1">
            <w:r w:rsidR="00811D0C" w:rsidRPr="00F72E22">
              <w:rPr>
                <w:rStyle w:val="Hyperlink"/>
                <w:rFonts w:ascii="Times New Roman" w:hAnsi="Times New Roman"/>
              </w:rPr>
              <w:t>Attack Summary</w:t>
            </w:r>
            <w:r w:rsidR="00811D0C">
              <w:rPr>
                <w:webHidden/>
              </w:rPr>
              <w:tab/>
            </w:r>
            <w:r w:rsidR="00811D0C">
              <w:rPr>
                <w:webHidden/>
              </w:rPr>
              <w:fldChar w:fldCharType="begin"/>
            </w:r>
            <w:r w:rsidR="00811D0C">
              <w:rPr>
                <w:webHidden/>
              </w:rPr>
              <w:instrText xml:space="preserve"> PAGEREF _Toc35430345 \h </w:instrText>
            </w:r>
            <w:r w:rsidR="00811D0C">
              <w:rPr>
                <w:webHidden/>
              </w:rPr>
            </w:r>
            <w:r w:rsidR="00811D0C">
              <w:rPr>
                <w:webHidden/>
              </w:rPr>
              <w:fldChar w:fldCharType="separate"/>
            </w:r>
            <w:r w:rsidR="00811D0C">
              <w:rPr>
                <w:webHidden/>
              </w:rPr>
              <w:t>6</w:t>
            </w:r>
            <w:r w:rsidR="00811D0C">
              <w:rPr>
                <w:webHidden/>
              </w:rPr>
              <w:fldChar w:fldCharType="end"/>
            </w:r>
          </w:hyperlink>
        </w:p>
        <w:p w14:paraId="04BE0DD9" w14:textId="1911B96C" w:rsidR="00811D0C" w:rsidRDefault="002F236B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46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Security Strengths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_Toc35430346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6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0A25ECBE" w14:textId="546F9C3C" w:rsidR="00811D0C" w:rsidRDefault="002F236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47" w:history="1">
            <w:r w:rsidR="00811D0C" w:rsidRPr="00F72E22">
              <w:rPr>
                <w:rStyle w:val="Hyperlink"/>
                <w:rFonts w:ascii="Times New Roman" w:hAnsi="Times New Roman"/>
              </w:rPr>
              <w:t>SMB Access Control</w:t>
            </w:r>
            <w:r w:rsidR="00811D0C">
              <w:rPr>
                <w:webHidden/>
              </w:rPr>
              <w:tab/>
            </w:r>
            <w:r w:rsidR="00811D0C">
              <w:rPr>
                <w:webHidden/>
              </w:rPr>
              <w:fldChar w:fldCharType="begin"/>
            </w:r>
            <w:r w:rsidR="00811D0C">
              <w:rPr>
                <w:webHidden/>
              </w:rPr>
              <w:instrText xml:space="preserve"> PAGEREF _Toc35430347 \h </w:instrText>
            </w:r>
            <w:r w:rsidR="00811D0C">
              <w:rPr>
                <w:webHidden/>
              </w:rPr>
            </w:r>
            <w:r w:rsidR="00811D0C">
              <w:rPr>
                <w:webHidden/>
              </w:rPr>
              <w:fldChar w:fldCharType="separate"/>
            </w:r>
            <w:r w:rsidR="00811D0C">
              <w:rPr>
                <w:webHidden/>
              </w:rPr>
              <w:t>6</w:t>
            </w:r>
            <w:r w:rsidR="00811D0C">
              <w:rPr>
                <w:webHidden/>
              </w:rPr>
              <w:fldChar w:fldCharType="end"/>
            </w:r>
          </w:hyperlink>
        </w:p>
        <w:p w14:paraId="6BF7DD42" w14:textId="6592D12E" w:rsidR="00811D0C" w:rsidRDefault="002F236B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48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Security Weaknesses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_Toc35430348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6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1EF01B93" w14:textId="738146C9" w:rsidR="00811D0C" w:rsidRDefault="002F236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49" w:history="1">
            <w:r w:rsidR="00811D0C" w:rsidRPr="00F72E22">
              <w:rPr>
                <w:rStyle w:val="Hyperlink"/>
                <w:rFonts w:ascii="Times New Roman" w:hAnsi="Times New Roman"/>
              </w:rPr>
              <w:t>Vulnerable Software</w:t>
            </w:r>
            <w:r w:rsidR="00811D0C">
              <w:rPr>
                <w:webHidden/>
              </w:rPr>
              <w:tab/>
            </w:r>
            <w:r w:rsidR="00811D0C">
              <w:rPr>
                <w:webHidden/>
              </w:rPr>
              <w:fldChar w:fldCharType="begin"/>
            </w:r>
            <w:r w:rsidR="00811D0C">
              <w:rPr>
                <w:webHidden/>
              </w:rPr>
              <w:instrText xml:space="preserve"> PAGEREF _Toc35430349 \h </w:instrText>
            </w:r>
            <w:r w:rsidR="00811D0C">
              <w:rPr>
                <w:webHidden/>
              </w:rPr>
            </w:r>
            <w:r w:rsidR="00811D0C">
              <w:rPr>
                <w:webHidden/>
              </w:rPr>
              <w:fldChar w:fldCharType="separate"/>
            </w:r>
            <w:r w:rsidR="00811D0C">
              <w:rPr>
                <w:webHidden/>
              </w:rPr>
              <w:t>6</w:t>
            </w:r>
            <w:r w:rsidR="00811D0C">
              <w:rPr>
                <w:webHidden/>
              </w:rPr>
              <w:fldChar w:fldCharType="end"/>
            </w:r>
          </w:hyperlink>
        </w:p>
        <w:p w14:paraId="7C5E8DC5" w14:textId="3149EF92" w:rsidR="00811D0C" w:rsidRDefault="002F236B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35430350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Vulnerabilities by Impact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_Toc35430350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7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5271C7AF" w14:textId="0F761A26" w:rsidR="00811D0C" w:rsidRDefault="002F236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35430351" w:history="1">
            <w:r w:rsidR="00811D0C" w:rsidRPr="00F72E22">
              <w:rPr>
                <w:rStyle w:val="Hyperlink"/>
                <w:rFonts w:ascii="Times New Roman" w:hAnsi="Times New Roman"/>
              </w:rPr>
              <w:t>External Penetration Test Findings</w:t>
            </w:r>
            <w:r w:rsidR="00811D0C">
              <w:rPr>
                <w:webHidden/>
              </w:rPr>
              <w:tab/>
            </w:r>
            <w:r w:rsidR="00811D0C">
              <w:rPr>
                <w:webHidden/>
              </w:rPr>
              <w:fldChar w:fldCharType="begin"/>
            </w:r>
            <w:r w:rsidR="00811D0C">
              <w:rPr>
                <w:webHidden/>
              </w:rPr>
              <w:instrText xml:space="preserve"> PAGEREF _Toc35430351 \h </w:instrText>
            </w:r>
            <w:r w:rsidR="00811D0C">
              <w:rPr>
                <w:webHidden/>
              </w:rPr>
            </w:r>
            <w:r w:rsidR="00811D0C">
              <w:rPr>
                <w:webHidden/>
              </w:rPr>
              <w:fldChar w:fldCharType="separate"/>
            </w:r>
            <w:r w:rsidR="00811D0C">
              <w:rPr>
                <w:webHidden/>
              </w:rPr>
              <w:t>8</w:t>
            </w:r>
            <w:r w:rsidR="00811D0C">
              <w:rPr>
                <w:webHidden/>
              </w:rPr>
              <w:fldChar w:fldCharType="end"/>
            </w:r>
          </w:hyperlink>
        </w:p>
        <w:p w14:paraId="72066DFF" w14:textId="0E73DEE5" w:rsidR="00811D0C" w:rsidRDefault="002F236B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5430352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Vulnerable Software – SMB Vulnerability (Critical)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_Toc35430352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8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7BB6BF47" w14:textId="230C3D7A" w:rsidR="00811D0C" w:rsidRDefault="002F236B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5430353" w:history="1">
            <w:r w:rsidR="00811D0C" w:rsidRPr="00F72E22">
              <w:rPr>
                <w:rStyle w:val="Hyperlink"/>
                <w:rFonts w:ascii="Times New Roman" w:hAnsi="Times New Roman"/>
                <w:noProof/>
              </w:rPr>
              <w:t>Additional Reports and Scans (Informational)</w:t>
            </w:r>
            <w:r w:rsidR="00811D0C">
              <w:rPr>
                <w:noProof/>
                <w:webHidden/>
              </w:rPr>
              <w:tab/>
            </w:r>
            <w:r w:rsidR="00811D0C">
              <w:rPr>
                <w:noProof/>
                <w:webHidden/>
              </w:rPr>
              <w:fldChar w:fldCharType="begin"/>
            </w:r>
            <w:r w:rsidR="00811D0C">
              <w:rPr>
                <w:noProof/>
                <w:webHidden/>
              </w:rPr>
              <w:instrText xml:space="preserve"> PAGEREF _Toc35430353 \h </w:instrText>
            </w:r>
            <w:r w:rsidR="00811D0C">
              <w:rPr>
                <w:noProof/>
                <w:webHidden/>
              </w:rPr>
            </w:r>
            <w:r w:rsidR="00811D0C">
              <w:rPr>
                <w:noProof/>
                <w:webHidden/>
              </w:rPr>
              <w:fldChar w:fldCharType="separate"/>
            </w:r>
            <w:r w:rsidR="00811D0C">
              <w:rPr>
                <w:noProof/>
                <w:webHidden/>
              </w:rPr>
              <w:t>10</w:t>
            </w:r>
            <w:r w:rsidR="00811D0C">
              <w:rPr>
                <w:noProof/>
                <w:webHidden/>
              </w:rPr>
              <w:fldChar w:fldCharType="end"/>
            </w:r>
          </w:hyperlink>
        </w:p>
        <w:p w14:paraId="14DB8F4B" w14:textId="041FFFBD" w:rsidR="0047176F" w:rsidRPr="001F4FAD" w:rsidRDefault="0047176F" w:rsidP="0047176F">
          <w:pPr>
            <w:rPr>
              <w:rFonts w:ascii="Times New Roman" w:hAnsi="Times New Roman" w:cs="Times New Roman"/>
            </w:rPr>
            <w:sectPr w:rsidR="0047176F" w:rsidRPr="001F4FAD" w:rsidSect="00D7617F">
              <w:headerReference w:type="default" r:id="rId12"/>
              <w:pgSz w:w="12240" w:h="15840"/>
              <w:pgMar w:top="1440" w:right="1080" w:bottom="1440" w:left="1080" w:header="720" w:footer="720" w:gutter="0"/>
              <w:cols w:space="720"/>
              <w:docGrid w:linePitch="360"/>
            </w:sectPr>
          </w:pPr>
          <w:r w:rsidRPr="001F4FAD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50A8D9A" w14:textId="4555052E" w:rsidR="00E15CFC" w:rsidRPr="001F4FAD" w:rsidRDefault="00E15CFC" w:rsidP="00E15CFC">
      <w:pPr>
        <w:pStyle w:val="Heading1"/>
        <w:rPr>
          <w:rFonts w:ascii="Times New Roman" w:hAnsi="Times New Roman" w:cs="Times New Roman"/>
        </w:rPr>
      </w:pPr>
      <w:bookmarkStart w:id="5" w:name="_Toc35430337"/>
      <w:bookmarkEnd w:id="4"/>
      <w:bookmarkEnd w:id="3"/>
      <w:r w:rsidRPr="001F4FAD">
        <w:rPr>
          <w:rFonts w:ascii="Times New Roman" w:hAnsi="Times New Roman" w:cs="Times New Roman"/>
        </w:rPr>
        <w:lastRenderedPageBreak/>
        <w:t>Assessment Overview</w:t>
      </w:r>
      <w:bookmarkEnd w:id="5"/>
    </w:p>
    <w:p w14:paraId="60E74B59" w14:textId="26254056" w:rsidR="00E15CFC" w:rsidRPr="001F4FAD" w:rsidRDefault="00E15CFC" w:rsidP="00E15CFC">
      <w:pPr>
        <w:rPr>
          <w:rFonts w:ascii="Times New Roman" w:hAnsi="Times New Roman" w:cs="Times New Roman"/>
        </w:rPr>
      </w:pPr>
    </w:p>
    <w:p w14:paraId="7F0041A5" w14:textId="72CACD57" w:rsidR="00F4227B" w:rsidRPr="001F4FAD" w:rsidRDefault="00F4227B" w:rsidP="00F4227B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Phases of penetration testing activities include the following:</w:t>
      </w:r>
    </w:p>
    <w:p w14:paraId="7905C76D" w14:textId="33CF8295" w:rsidR="00F4227B" w:rsidRPr="001F4FAD" w:rsidRDefault="00F4227B" w:rsidP="00F4227B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1F4FAD">
        <w:rPr>
          <w:rFonts w:ascii="Times New Roman" w:hAnsi="Times New Roman"/>
        </w:rPr>
        <w:t xml:space="preserve">Discovery – </w:t>
      </w:r>
      <w:r w:rsidR="00540B8F" w:rsidRPr="001F4FAD">
        <w:rPr>
          <w:rFonts w:ascii="Times New Roman" w:hAnsi="Times New Roman"/>
        </w:rPr>
        <w:t>Scanning and enumeration of given machine to gather information and identify vulnerabilities.</w:t>
      </w:r>
    </w:p>
    <w:p w14:paraId="6DC0A5D1" w14:textId="18C44A0B" w:rsidR="00F4227B" w:rsidRPr="001F4FAD" w:rsidRDefault="00F4227B" w:rsidP="00F4227B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1F4FAD">
        <w:rPr>
          <w:rFonts w:ascii="Times New Roman" w:hAnsi="Times New Roman"/>
        </w:rPr>
        <w:t xml:space="preserve">Attack – </w:t>
      </w:r>
      <w:r w:rsidR="00B44BBF" w:rsidRPr="001F4FAD">
        <w:rPr>
          <w:rFonts w:ascii="Times New Roman" w:hAnsi="Times New Roman"/>
        </w:rPr>
        <w:t>Confirm</w:t>
      </w:r>
      <w:r w:rsidRPr="001F4FAD">
        <w:rPr>
          <w:rFonts w:ascii="Times New Roman" w:hAnsi="Times New Roman"/>
        </w:rPr>
        <w:t xml:space="preserve"> potential vulnerabilities</w:t>
      </w:r>
      <w:r w:rsidR="00B44BBF" w:rsidRPr="001F4FAD">
        <w:rPr>
          <w:rFonts w:ascii="Times New Roman" w:hAnsi="Times New Roman"/>
        </w:rPr>
        <w:t xml:space="preserve"> through exploitation</w:t>
      </w:r>
      <w:r w:rsidRPr="001F4FAD">
        <w:rPr>
          <w:rFonts w:ascii="Times New Roman" w:hAnsi="Times New Roman"/>
        </w:rPr>
        <w:t xml:space="preserve"> and </w:t>
      </w:r>
      <w:r w:rsidR="00B44BBF" w:rsidRPr="001F4FAD">
        <w:rPr>
          <w:rFonts w:ascii="Times New Roman" w:hAnsi="Times New Roman"/>
        </w:rPr>
        <w:t>perform additional discovery upon new access.</w:t>
      </w:r>
    </w:p>
    <w:p w14:paraId="12A641A2" w14:textId="740626D0" w:rsidR="00F4227B" w:rsidRPr="001F4FAD" w:rsidRDefault="00B44BBF" w:rsidP="00F4227B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1F4FAD">
        <w:rPr>
          <w:rFonts w:ascii="Times New Roman" w:hAnsi="Times New Roman"/>
        </w:rPr>
        <w:t>Reporting</w:t>
      </w:r>
      <w:r w:rsidR="00F4227B" w:rsidRPr="001F4FAD">
        <w:rPr>
          <w:rFonts w:ascii="Times New Roman" w:hAnsi="Times New Roman"/>
        </w:rPr>
        <w:t xml:space="preserve"> –</w:t>
      </w:r>
      <w:r w:rsidRPr="001F4FAD">
        <w:rPr>
          <w:rFonts w:ascii="Times New Roman" w:hAnsi="Times New Roman"/>
        </w:rPr>
        <w:t xml:space="preserve"> Document all found vulnerabilities and exploits, failed attempts, and company strengths and weaknesses.</w:t>
      </w:r>
    </w:p>
    <w:p w14:paraId="38C9BDF5" w14:textId="77777777" w:rsidR="00F4227B" w:rsidRPr="001F4FAD" w:rsidRDefault="00F4227B" w:rsidP="00F4227B">
      <w:pPr>
        <w:rPr>
          <w:rFonts w:ascii="Times New Roman" w:hAnsi="Times New Roman" w:cs="Times New Roman"/>
        </w:rPr>
      </w:pPr>
    </w:p>
    <w:p w14:paraId="057359FB" w14:textId="51B477D5" w:rsidR="00044515" w:rsidRPr="001F4FAD" w:rsidRDefault="00F4227B" w:rsidP="00F4227B">
      <w:pPr>
        <w:spacing w:after="120"/>
        <w:jc w:val="cent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7F7E7D43" wp14:editId="6F7DB463">
            <wp:extent cx="3120145" cy="1709801"/>
            <wp:effectExtent l="0" t="0" r="444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145" cy="170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0444" w14:textId="77777777" w:rsidR="00F4227B" w:rsidRPr="001F4FAD" w:rsidRDefault="00F4227B" w:rsidP="00F4227B">
      <w:pPr>
        <w:spacing w:after="120"/>
        <w:rPr>
          <w:rFonts w:ascii="Times New Roman" w:hAnsi="Times New Roman" w:cs="Times New Roman"/>
        </w:rPr>
      </w:pPr>
    </w:p>
    <w:p w14:paraId="33ED7B7E" w14:textId="3EFB03BA" w:rsidR="00044515" w:rsidRPr="001F4FAD" w:rsidRDefault="00044515" w:rsidP="00044515">
      <w:pPr>
        <w:pStyle w:val="Heading1"/>
        <w:rPr>
          <w:rFonts w:ascii="Times New Roman" w:hAnsi="Times New Roman" w:cs="Times New Roman"/>
        </w:rPr>
      </w:pPr>
      <w:bookmarkStart w:id="6" w:name="_Toc35430338"/>
      <w:r w:rsidRPr="001F4FAD">
        <w:rPr>
          <w:rFonts w:ascii="Times New Roman" w:hAnsi="Times New Roman" w:cs="Times New Roman"/>
        </w:rPr>
        <w:t>Assessment Components</w:t>
      </w:r>
      <w:bookmarkEnd w:id="6"/>
    </w:p>
    <w:p w14:paraId="1963DC67" w14:textId="2380F1CE" w:rsidR="00C21ED7" w:rsidRPr="001F4FAD" w:rsidRDefault="00044515" w:rsidP="00663FED">
      <w:pPr>
        <w:pStyle w:val="Heading2"/>
        <w:rPr>
          <w:rFonts w:ascii="Times New Roman" w:hAnsi="Times New Roman" w:cs="Times New Roman"/>
        </w:rPr>
      </w:pPr>
      <w:bookmarkStart w:id="7" w:name="_Toc35430339"/>
      <w:r w:rsidRPr="001F4FAD">
        <w:rPr>
          <w:rFonts w:ascii="Times New Roman" w:hAnsi="Times New Roman" w:cs="Times New Roman"/>
        </w:rPr>
        <w:t>External Penetration Test</w:t>
      </w:r>
      <w:bookmarkEnd w:id="7"/>
    </w:p>
    <w:p w14:paraId="24C93F4F" w14:textId="77777777" w:rsidR="00663FED" w:rsidRPr="001F4FAD" w:rsidRDefault="00663FED" w:rsidP="00663FED">
      <w:pPr>
        <w:rPr>
          <w:rFonts w:ascii="Times New Roman" w:hAnsi="Times New Roman" w:cs="Times New Roman"/>
        </w:rPr>
      </w:pPr>
    </w:p>
    <w:p w14:paraId="0E94499A" w14:textId="333B64F7" w:rsidR="00A57377" w:rsidRPr="001F4FAD" w:rsidRDefault="00C41627">
      <w:pPr>
        <w:spacing w:after="160" w:line="259" w:lineRule="auto"/>
        <w:rPr>
          <w:rFonts w:ascii="Times New Roman" w:eastAsiaTheme="majorEastAsia" w:hAnsi="Times New Roman" w:cs="Times New Roman"/>
          <w:b/>
          <w:color w:val="auto"/>
          <w:sz w:val="36"/>
          <w:szCs w:val="36"/>
        </w:rPr>
      </w:pPr>
      <w:r w:rsidRPr="001F4FAD">
        <w:rPr>
          <w:rFonts w:ascii="Times New Roman" w:hAnsi="Times New Roman" w:cs="Times New Roman"/>
        </w:rPr>
        <w:t xml:space="preserve">An external penetration test </w:t>
      </w:r>
      <w:r w:rsidR="00C21ED7" w:rsidRPr="001F4FAD">
        <w:rPr>
          <w:rFonts w:ascii="Times New Roman" w:hAnsi="Times New Roman" w:cs="Times New Roman"/>
        </w:rPr>
        <w:t>emulates</w:t>
      </w:r>
      <w:r w:rsidRPr="001F4FAD">
        <w:rPr>
          <w:rFonts w:ascii="Times New Roman" w:hAnsi="Times New Roman" w:cs="Times New Roman"/>
        </w:rPr>
        <w:t xml:space="preserve"> the role of an attacker attempting to gain access to an internal network without </w:t>
      </w:r>
      <w:r w:rsidR="00C21ED7" w:rsidRPr="001F4FAD">
        <w:rPr>
          <w:rFonts w:ascii="Times New Roman" w:hAnsi="Times New Roman" w:cs="Times New Roman"/>
        </w:rPr>
        <w:t xml:space="preserve">internal resources or inside knowledge.  </w:t>
      </w:r>
      <w:r w:rsidR="00663FED" w:rsidRPr="001F4FAD">
        <w:rPr>
          <w:rFonts w:ascii="Times New Roman" w:hAnsi="Times New Roman" w:cs="Times New Roman"/>
        </w:rPr>
        <w:t xml:space="preserve">Independent penetration tester 1BitOfMemory </w:t>
      </w:r>
      <w:r w:rsidR="00C21ED7" w:rsidRPr="001F4FAD">
        <w:rPr>
          <w:rFonts w:ascii="Times New Roman" w:hAnsi="Times New Roman" w:cs="Times New Roman"/>
        </w:rPr>
        <w:t>performs scanning and enumeration to identify potential vulnerabilities in hopes of exploitation.</w:t>
      </w:r>
      <w:r w:rsidR="00A57377" w:rsidRPr="001F4FAD">
        <w:rPr>
          <w:rFonts w:ascii="Times New Roman" w:hAnsi="Times New Roman" w:cs="Times New Roman"/>
        </w:rPr>
        <w:br w:type="page"/>
      </w:r>
    </w:p>
    <w:p w14:paraId="6D87F132" w14:textId="5F20DCC7" w:rsidR="00443936" w:rsidRPr="001F4FAD" w:rsidRDefault="00443936" w:rsidP="00443936">
      <w:pPr>
        <w:pStyle w:val="Heading1"/>
        <w:rPr>
          <w:rFonts w:ascii="Times New Roman" w:hAnsi="Times New Roman" w:cs="Times New Roman"/>
        </w:rPr>
      </w:pPr>
      <w:bookmarkStart w:id="8" w:name="_Toc35430340"/>
      <w:bookmarkStart w:id="9" w:name="_Toc447621302"/>
      <w:bookmarkEnd w:id="0"/>
      <w:bookmarkEnd w:id="1"/>
      <w:r w:rsidRPr="001F4FAD">
        <w:rPr>
          <w:rFonts w:ascii="Times New Roman" w:hAnsi="Times New Roman" w:cs="Times New Roman"/>
        </w:rPr>
        <w:lastRenderedPageBreak/>
        <w:t>Finding Severity Ratings</w:t>
      </w:r>
      <w:bookmarkEnd w:id="8"/>
    </w:p>
    <w:p w14:paraId="0AC2AB2B" w14:textId="692D412C" w:rsidR="00443936" w:rsidRPr="001F4FAD" w:rsidRDefault="00443936" w:rsidP="00443936">
      <w:pPr>
        <w:rPr>
          <w:rFonts w:ascii="Times New Roman" w:hAnsi="Times New Roman" w:cs="Times New Roman"/>
        </w:rPr>
      </w:pPr>
    </w:p>
    <w:p w14:paraId="082A29CD" w14:textId="378C85ED" w:rsidR="00443936" w:rsidRPr="001F4FAD" w:rsidRDefault="00443936" w:rsidP="00443936">
      <w:pPr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color w:val="auto"/>
        </w:rPr>
        <w:t>The following table defines levels of severity and corresponding CVSS score range that are used throughout the document to assess vulnerability and risk impact.</w:t>
      </w:r>
    </w:p>
    <w:p w14:paraId="324D0F97" w14:textId="19CE26B8" w:rsidR="00443936" w:rsidRPr="001F4FAD" w:rsidRDefault="00443936" w:rsidP="00443936">
      <w:pPr>
        <w:pStyle w:val="Spacer"/>
        <w:rPr>
          <w:rFonts w:ascii="Times New Roman" w:hAnsi="Times New Roman" w:cs="Times New Roman"/>
        </w:rPr>
      </w:pPr>
    </w:p>
    <w:p w14:paraId="14B02ACD" w14:textId="77777777" w:rsidR="00443936" w:rsidRPr="001F4FAD" w:rsidRDefault="00443936" w:rsidP="00443936">
      <w:pPr>
        <w:pStyle w:val="Spacer"/>
        <w:rPr>
          <w:rFonts w:ascii="Times New Roman" w:hAnsi="Times New Roman" w:cs="Times New Roman"/>
        </w:rPr>
      </w:pPr>
    </w:p>
    <w:tbl>
      <w:tblPr>
        <w:tblW w:w="10074" w:type="dxa"/>
        <w:tblInd w:w="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84"/>
        <w:gridCol w:w="1620"/>
        <w:gridCol w:w="6570"/>
      </w:tblGrid>
      <w:tr w:rsidR="00443936" w:rsidRPr="001F4FAD" w14:paraId="77002C91" w14:textId="77777777" w:rsidTr="00443936">
        <w:trPr>
          <w:trHeight w:val="170"/>
          <w:tblHeader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515BEFCB" w14:textId="77777777" w:rsidR="00443936" w:rsidRPr="001F4FAD" w:rsidRDefault="00443936" w:rsidP="0035255B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Severity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08F7BFDF" w14:textId="23D7A582" w:rsidR="00443936" w:rsidRPr="001F4FAD" w:rsidRDefault="00443936" w:rsidP="0035255B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CVSS V3 Score Range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4F0B13B7" w14:textId="24FAB382" w:rsidR="00443936" w:rsidRPr="001F4FAD" w:rsidRDefault="00443936" w:rsidP="0035255B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Definition</w:t>
            </w:r>
          </w:p>
        </w:tc>
      </w:tr>
      <w:tr w:rsidR="00443936" w:rsidRPr="001F4FAD" w14:paraId="5E310C2C" w14:textId="77777777" w:rsidTr="00443936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vAlign w:val="center"/>
            <w:hideMark/>
          </w:tcPr>
          <w:p w14:paraId="5CBAB5C1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Critical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E0053" w14:textId="4AA35B66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9.0-10.0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B895B" w14:textId="06B7CDDA" w:rsidR="00443936" w:rsidRPr="001F4FAD" w:rsidRDefault="00443936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Exploitation is straightforward and usually results in system-level compromise.  It is advised to form a plan of action and patch immediately.</w:t>
            </w:r>
          </w:p>
        </w:tc>
      </w:tr>
      <w:tr w:rsidR="00443936" w:rsidRPr="001F4FAD" w14:paraId="07E70C02" w14:textId="77777777" w:rsidTr="00443936">
        <w:trPr>
          <w:trHeight w:val="69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  <w:hideMark/>
          </w:tcPr>
          <w:p w14:paraId="1AACE2F5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High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C2882B" w14:textId="57CD9E2B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7.0-8.9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B9BDB" w14:textId="765861AC" w:rsidR="00443936" w:rsidRPr="001F4FAD" w:rsidRDefault="00443936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 xml:space="preserve">Exploitation is more </w:t>
            </w:r>
            <w:r w:rsidR="00B0185C" w:rsidRPr="001F4FAD">
              <w:rPr>
                <w:rFonts w:ascii="Times New Roman" w:hAnsi="Times New Roman"/>
                <w:sz w:val="22"/>
              </w:rPr>
              <w:t>difficult but</w:t>
            </w:r>
            <w:r w:rsidRPr="001F4FAD">
              <w:rPr>
                <w:rFonts w:ascii="Times New Roman" w:hAnsi="Times New Roman"/>
                <w:sz w:val="22"/>
              </w:rPr>
              <w:t xml:space="preserve"> could cause elevated privileges and potent</w:t>
            </w:r>
            <w:r w:rsidR="00B0185C" w:rsidRPr="001F4FAD">
              <w:rPr>
                <w:rFonts w:ascii="Times New Roman" w:hAnsi="Times New Roman"/>
                <w:sz w:val="22"/>
              </w:rPr>
              <w:t>ially a loss of data or downtime.  It is advised to form a plan of action and patch as soon as possible.</w:t>
            </w:r>
          </w:p>
        </w:tc>
      </w:tr>
      <w:tr w:rsidR="00443936" w:rsidRPr="001F4FAD" w14:paraId="7EFC4305" w14:textId="77777777" w:rsidTr="00443936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  <w:hideMark/>
          </w:tcPr>
          <w:p w14:paraId="45C46E7C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Moderate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4ADD2" w14:textId="249E91C9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4.0-6.9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F6902" w14:textId="60DBFC52" w:rsidR="00443936" w:rsidRPr="001F4FAD" w:rsidRDefault="00B0185C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Vulnerabilities exist but are not exploitable or require extra steps such as social engineering.  It is advised to form a plan of action and patch after high-priority issues have been resolved.</w:t>
            </w:r>
          </w:p>
        </w:tc>
      </w:tr>
      <w:tr w:rsidR="00443936" w:rsidRPr="001F4FAD" w14:paraId="08AB4652" w14:textId="77777777" w:rsidTr="00443936">
        <w:trPr>
          <w:trHeight w:val="548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EA41A18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Low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030E3" w14:textId="76A7904E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0.1-3.9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89C72F" w14:textId="6F58F1F4" w:rsidR="00443936" w:rsidRPr="001F4FAD" w:rsidRDefault="00B0185C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Vulnerabilities are non-exploitable but would reduce an organization’s attack surface.  It is advised to form a plan of action and patch during the next maintenance window.</w:t>
            </w:r>
          </w:p>
        </w:tc>
      </w:tr>
      <w:tr w:rsidR="00443936" w:rsidRPr="001F4FAD" w14:paraId="0EF3A7CD" w14:textId="77777777" w:rsidTr="00443936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vAlign w:val="center"/>
          </w:tcPr>
          <w:p w14:paraId="2DB56F03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Informational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1964F2" w14:textId="73B7F9F5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N/A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09AE9" w14:textId="0C941A33" w:rsidR="00443936" w:rsidRPr="001F4FAD" w:rsidRDefault="00B0185C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No vulnerability exists.  Additional information is provided regarding items noticed during testing, strong controls, and additional documentation.</w:t>
            </w:r>
          </w:p>
        </w:tc>
      </w:tr>
    </w:tbl>
    <w:p w14:paraId="54DB4BEB" w14:textId="77777777" w:rsidR="00A866C4" w:rsidRPr="001F4FAD" w:rsidRDefault="00A866C4" w:rsidP="00341D2B">
      <w:pPr>
        <w:pStyle w:val="Heading1"/>
        <w:rPr>
          <w:rFonts w:ascii="Times New Roman" w:hAnsi="Times New Roman" w:cs="Times New Roman"/>
        </w:rPr>
      </w:pPr>
    </w:p>
    <w:p w14:paraId="1A27F316" w14:textId="77777777" w:rsidR="00A866C4" w:rsidRPr="001F4FAD" w:rsidRDefault="00A866C4">
      <w:pPr>
        <w:spacing w:after="160" w:line="259" w:lineRule="auto"/>
        <w:rPr>
          <w:rFonts w:ascii="Times New Roman" w:eastAsiaTheme="majorEastAsia" w:hAnsi="Times New Roman" w:cs="Times New Roman"/>
          <w:b/>
          <w:color w:val="auto"/>
          <w:sz w:val="36"/>
          <w:szCs w:val="36"/>
        </w:rPr>
      </w:pPr>
      <w:r w:rsidRPr="001F4FAD">
        <w:rPr>
          <w:rFonts w:ascii="Times New Roman" w:hAnsi="Times New Roman" w:cs="Times New Roman"/>
        </w:rPr>
        <w:br w:type="page"/>
      </w:r>
    </w:p>
    <w:p w14:paraId="55D54348" w14:textId="7BFC53CE" w:rsidR="00341D2B" w:rsidRPr="001F4FAD" w:rsidRDefault="00341D2B" w:rsidP="00341D2B">
      <w:pPr>
        <w:pStyle w:val="Heading1"/>
        <w:rPr>
          <w:rFonts w:ascii="Times New Roman" w:hAnsi="Times New Roman" w:cs="Times New Roman"/>
        </w:rPr>
      </w:pPr>
      <w:bookmarkStart w:id="10" w:name="_Toc35430341"/>
      <w:r w:rsidRPr="001F4FAD">
        <w:rPr>
          <w:rFonts w:ascii="Times New Roman" w:hAnsi="Times New Roman" w:cs="Times New Roman"/>
        </w:rPr>
        <w:lastRenderedPageBreak/>
        <w:t>Scope</w:t>
      </w:r>
      <w:bookmarkEnd w:id="10"/>
    </w:p>
    <w:p w14:paraId="1BA07E29" w14:textId="77777777" w:rsidR="00341D2B" w:rsidRPr="001F4FAD" w:rsidRDefault="00341D2B" w:rsidP="00341D2B">
      <w:pPr>
        <w:pStyle w:val="Spacer"/>
        <w:rPr>
          <w:rFonts w:ascii="Times New Roman" w:hAnsi="Times New Roman" w:cs="Times New Roman"/>
        </w:rPr>
      </w:pPr>
    </w:p>
    <w:p w14:paraId="71391C7C" w14:textId="77777777" w:rsidR="00E15CFC" w:rsidRPr="001F4FAD" w:rsidRDefault="00E15CFC" w:rsidP="00E15CFC">
      <w:pPr>
        <w:pStyle w:val="Spacer"/>
        <w:rPr>
          <w:rFonts w:ascii="Times New Roman" w:hAnsi="Times New Roman" w:cs="Times New Roman"/>
        </w:rPr>
      </w:pPr>
    </w:p>
    <w:tbl>
      <w:tblPr>
        <w:tblW w:w="956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029"/>
        <w:gridCol w:w="5540"/>
      </w:tblGrid>
      <w:tr w:rsidR="00E15CFC" w:rsidRPr="001F4FAD" w14:paraId="02220091" w14:textId="77777777" w:rsidTr="00E15CFC">
        <w:trPr>
          <w:cantSplit/>
          <w:trHeight w:val="406"/>
        </w:trPr>
        <w:tc>
          <w:tcPr>
            <w:tcW w:w="4029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3706BF60" w14:textId="0B07F44C" w:rsidR="00E15CFC" w:rsidRPr="001F4FAD" w:rsidRDefault="00E15CFC" w:rsidP="00B34FB5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Assessment</w:t>
            </w:r>
          </w:p>
        </w:tc>
        <w:tc>
          <w:tcPr>
            <w:tcW w:w="554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18E8A94F" w14:textId="199173FB" w:rsidR="00E15CFC" w:rsidRPr="001F4FAD" w:rsidRDefault="00E15CFC" w:rsidP="00B34FB5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Details</w:t>
            </w:r>
          </w:p>
        </w:tc>
      </w:tr>
      <w:tr w:rsidR="00E15CFC" w:rsidRPr="001F4FAD" w14:paraId="3C715C09" w14:textId="77777777" w:rsidTr="00663FED">
        <w:trPr>
          <w:cantSplit/>
          <w:trHeight w:val="575"/>
        </w:trPr>
        <w:tc>
          <w:tcPr>
            <w:tcW w:w="4029" w:type="dxa"/>
            <w:tcMar>
              <w:left w:w="58" w:type="dxa"/>
              <w:right w:w="58" w:type="dxa"/>
            </w:tcMar>
            <w:vAlign w:val="center"/>
          </w:tcPr>
          <w:p w14:paraId="7A85C072" w14:textId="54204B06" w:rsidR="00E15CFC" w:rsidRPr="001F4FAD" w:rsidRDefault="00F426C1" w:rsidP="00B34FB5">
            <w:pPr>
              <w:rPr>
                <w:rFonts w:ascii="Times New Roman" w:hAnsi="Times New Roman" w:cs="Times New Roman"/>
                <w:szCs w:val="24"/>
              </w:rPr>
            </w:pPr>
            <w:r w:rsidRPr="001F4FAD">
              <w:rPr>
                <w:rFonts w:ascii="Times New Roman" w:hAnsi="Times New Roman" w:cs="Times New Roman"/>
                <w:szCs w:val="24"/>
              </w:rPr>
              <w:t>External</w:t>
            </w:r>
            <w:r w:rsidR="00E15CFC" w:rsidRPr="001F4FAD">
              <w:rPr>
                <w:rFonts w:ascii="Times New Roman" w:hAnsi="Times New Roman" w:cs="Times New Roman"/>
                <w:szCs w:val="24"/>
              </w:rPr>
              <w:t xml:space="preserve"> Penetration Test</w:t>
            </w:r>
          </w:p>
        </w:tc>
        <w:tc>
          <w:tcPr>
            <w:tcW w:w="5540" w:type="dxa"/>
            <w:tcMar>
              <w:left w:w="58" w:type="dxa"/>
              <w:right w:w="58" w:type="dxa"/>
            </w:tcMar>
            <w:vAlign w:val="center"/>
          </w:tcPr>
          <w:p w14:paraId="7834DD2E" w14:textId="0BEC0192" w:rsidR="00E15CFC" w:rsidRPr="001F4FAD" w:rsidRDefault="00663FED" w:rsidP="00B34FB5">
            <w:pPr>
              <w:rPr>
                <w:rFonts w:ascii="Times New Roman" w:hAnsi="Times New Roman" w:cs="Times New Roman"/>
                <w:szCs w:val="24"/>
              </w:rPr>
            </w:pPr>
            <w:r w:rsidRPr="001F4FAD">
              <w:rPr>
                <w:rFonts w:ascii="Times New Roman" w:hAnsi="Times New Roman" w:cs="Times New Roman"/>
                <w:szCs w:val="24"/>
              </w:rPr>
              <w:t>10.10.10.</w:t>
            </w:r>
            <w:r w:rsidR="00CC5F77">
              <w:rPr>
                <w:rFonts w:ascii="Times New Roman" w:hAnsi="Times New Roman" w:cs="Times New Roman"/>
                <w:szCs w:val="24"/>
              </w:rPr>
              <w:t>4</w:t>
            </w:r>
            <w:r w:rsidRPr="001F4FAD">
              <w:rPr>
                <w:rFonts w:ascii="Times New Roman" w:hAnsi="Times New Roman" w:cs="Times New Roman"/>
                <w:szCs w:val="24"/>
              </w:rPr>
              <w:t xml:space="preserve"> via VPN</w:t>
            </w:r>
          </w:p>
        </w:tc>
      </w:tr>
    </w:tbl>
    <w:p w14:paraId="36FD3F08" w14:textId="6F923D62" w:rsidR="00E15CFC" w:rsidRPr="001F4FAD" w:rsidRDefault="00E15CFC" w:rsidP="00E15CFC">
      <w:pPr>
        <w:rPr>
          <w:rFonts w:ascii="Times New Roman" w:hAnsi="Times New Roman" w:cs="Times New Roman"/>
        </w:rPr>
      </w:pPr>
    </w:p>
    <w:p w14:paraId="23E6C3C6" w14:textId="77777777" w:rsidR="00A77B20" w:rsidRPr="001F4FAD" w:rsidRDefault="00A77B20" w:rsidP="00A77B20">
      <w:pPr>
        <w:pStyle w:val="Heading2"/>
        <w:rPr>
          <w:rFonts w:ascii="Times New Roman" w:hAnsi="Times New Roman" w:cs="Times New Roman"/>
        </w:rPr>
      </w:pPr>
      <w:bookmarkStart w:id="11" w:name="_Toc35430342"/>
      <w:r w:rsidRPr="001F4FAD">
        <w:rPr>
          <w:rFonts w:ascii="Times New Roman" w:hAnsi="Times New Roman" w:cs="Times New Roman"/>
        </w:rPr>
        <w:t>Scope Exclusions</w:t>
      </w:r>
      <w:bookmarkEnd w:id="11"/>
    </w:p>
    <w:p w14:paraId="605F4FCC" w14:textId="5BA8A4B4" w:rsidR="00A77B20" w:rsidRPr="001F4FAD" w:rsidRDefault="00A77B20" w:rsidP="00A77B20">
      <w:pPr>
        <w:rPr>
          <w:rFonts w:ascii="Times New Roman" w:hAnsi="Times New Roman" w:cs="Times New Roman"/>
        </w:rPr>
      </w:pPr>
    </w:p>
    <w:p w14:paraId="6FC36BF3" w14:textId="2093B85C" w:rsidR="00A77B20" w:rsidRPr="001F4FAD" w:rsidRDefault="00F426C1" w:rsidP="00A77B20">
      <w:pPr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color w:val="auto"/>
        </w:rPr>
        <w:t xml:space="preserve">Per </w:t>
      </w:r>
      <w:r w:rsidR="00540B8F" w:rsidRPr="001F4FAD">
        <w:rPr>
          <w:rFonts w:ascii="Times New Roman" w:hAnsi="Times New Roman" w:cs="Times New Roman"/>
          <w:color w:val="auto"/>
        </w:rPr>
        <w:t>HackTheBox</w:t>
      </w:r>
      <w:r w:rsidRPr="001F4FAD">
        <w:rPr>
          <w:rFonts w:ascii="Times New Roman" w:hAnsi="Times New Roman" w:cs="Times New Roman"/>
          <w:color w:val="auto"/>
        </w:rPr>
        <w:t xml:space="preserve"> request, </w:t>
      </w:r>
      <w:r w:rsidR="00663FED" w:rsidRPr="001F4FAD">
        <w:rPr>
          <w:rFonts w:ascii="Times New Roman" w:hAnsi="Times New Roman" w:cs="Times New Roman"/>
          <w:color w:val="auto"/>
        </w:rPr>
        <w:t>1BitOfMemory does</w:t>
      </w:r>
      <w:r w:rsidR="00A77B20" w:rsidRPr="001F4FAD">
        <w:rPr>
          <w:rFonts w:ascii="Times New Roman" w:hAnsi="Times New Roman" w:cs="Times New Roman"/>
          <w:color w:val="auto"/>
        </w:rPr>
        <w:t xml:space="preserve"> not perform any Denial of Service </w:t>
      </w:r>
      <w:r w:rsidRPr="001F4FAD">
        <w:rPr>
          <w:rFonts w:ascii="Times New Roman" w:hAnsi="Times New Roman" w:cs="Times New Roman"/>
          <w:color w:val="auto"/>
        </w:rPr>
        <w:t>attacks during testing.</w:t>
      </w:r>
    </w:p>
    <w:p w14:paraId="7C8E9521" w14:textId="77777777" w:rsidR="00A77B20" w:rsidRPr="001F4FAD" w:rsidRDefault="00A77B20" w:rsidP="00A77B20">
      <w:pPr>
        <w:rPr>
          <w:rFonts w:ascii="Times New Roman" w:hAnsi="Times New Roman" w:cs="Times New Roman"/>
        </w:rPr>
      </w:pPr>
    </w:p>
    <w:p w14:paraId="4FB9A7DF" w14:textId="0092D8DB" w:rsidR="00A77B20" w:rsidRPr="001F4FAD" w:rsidRDefault="00A77B20" w:rsidP="00A77B20">
      <w:pPr>
        <w:pStyle w:val="Heading2"/>
        <w:rPr>
          <w:rFonts w:ascii="Times New Roman" w:hAnsi="Times New Roman" w:cs="Times New Roman"/>
        </w:rPr>
      </w:pPr>
      <w:bookmarkStart w:id="12" w:name="_Toc35430343"/>
      <w:r w:rsidRPr="001F4FAD">
        <w:rPr>
          <w:rFonts w:ascii="Times New Roman" w:hAnsi="Times New Roman" w:cs="Times New Roman"/>
        </w:rPr>
        <w:t>Client Allowances</w:t>
      </w:r>
      <w:bookmarkEnd w:id="12"/>
    </w:p>
    <w:p w14:paraId="429E3D0E" w14:textId="77777777" w:rsidR="00A77B20" w:rsidRPr="001F4FAD" w:rsidRDefault="00A77B20" w:rsidP="00A77B20">
      <w:pPr>
        <w:rPr>
          <w:rFonts w:ascii="Times New Roman" w:hAnsi="Times New Roman" w:cs="Times New Roman"/>
        </w:rPr>
      </w:pPr>
    </w:p>
    <w:p w14:paraId="4A4A365C" w14:textId="1CA98037" w:rsidR="00A77B20" w:rsidRPr="001F4FAD" w:rsidRDefault="00663FED" w:rsidP="00A77B20">
      <w:pPr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color w:val="auto"/>
        </w:rPr>
        <w:t>HackTheBox</w:t>
      </w:r>
      <w:r w:rsidR="00A77B20" w:rsidRPr="001F4FAD">
        <w:rPr>
          <w:rFonts w:ascii="Times New Roman" w:hAnsi="Times New Roman" w:cs="Times New Roman"/>
          <w:color w:val="auto"/>
        </w:rPr>
        <w:t xml:space="preserve"> did not provide any allowances to </w:t>
      </w:r>
      <w:r w:rsidR="00F426C1" w:rsidRPr="001F4FAD">
        <w:rPr>
          <w:rFonts w:ascii="Times New Roman" w:hAnsi="Times New Roman" w:cs="Times New Roman"/>
          <w:color w:val="auto"/>
        </w:rPr>
        <w:t>assist</w:t>
      </w:r>
      <w:r w:rsidR="00A77B20" w:rsidRPr="001F4FAD">
        <w:rPr>
          <w:rFonts w:ascii="Times New Roman" w:hAnsi="Times New Roman" w:cs="Times New Roman"/>
          <w:color w:val="auto"/>
        </w:rPr>
        <w:t xml:space="preserve"> the testing.</w:t>
      </w:r>
    </w:p>
    <w:p w14:paraId="4CA97AFF" w14:textId="77777777" w:rsidR="00A77B20" w:rsidRPr="001F4FAD" w:rsidRDefault="00A77B20" w:rsidP="00A77B20">
      <w:pPr>
        <w:rPr>
          <w:rFonts w:ascii="Times New Roman" w:hAnsi="Times New Roman" w:cs="Times New Roman"/>
        </w:rPr>
      </w:pPr>
    </w:p>
    <w:p w14:paraId="239BC622" w14:textId="77777777" w:rsidR="00A866C4" w:rsidRPr="001F4FAD" w:rsidRDefault="00A866C4">
      <w:pPr>
        <w:spacing w:after="160" w:line="259" w:lineRule="auto"/>
        <w:rPr>
          <w:rFonts w:ascii="Times New Roman" w:eastAsiaTheme="majorEastAsia" w:hAnsi="Times New Roman" w:cs="Times New Roman"/>
          <w:b/>
          <w:color w:val="auto"/>
          <w:sz w:val="36"/>
          <w:szCs w:val="36"/>
        </w:rPr>
      </w:pPr>
      <w:r w:rsidRPr="001F4FAD">
        <w:rPr>
          <w:rFonts w:ascii="Times New Roman" w:hAnsi="Times New Roman" w:cs="Times New Roman"/>
        </w:rPr>
        <w:br w:type="page"/>
      </w:r>
    </w:p>
    <w:p w14:paraId="68CA1755" w14:textId="09A5402D" w:rsidR="00B0185C" w:rsidRPr="001F4FAD" w:rsidRDefault="009E7E9F" w:rsidP="00B0185C">
      <w:pPr>
        <w:pStyle w:val="Heading1"/>
        <w:rPr>
          <w:rFonts w:ascii="Times New Roman" w:hAnsi="Times New Roman" w:cs="Times New Roman"/>
        </w:rPr>
      </w:pPr>
      <w:bookmarkStart w:id="13" w:name="_Toc35430344"/>
      <w:r w:rsidRPr="001F4FAD">
        <w:rPr>
          <w:rFonts w:ascii="Times New Roman" w:hAnsi="Times New Roman" w:cs="Times New Roman"/>
        </w:rPr>
        <w:lastRenderedPageBreak/>
        <w:t>Executive Summary</w:t>
      </w:r>
      <w:bookmarkEnd w:id="13"/>
    </w:p>
    <w:p w14:paraId="2BEDF59E" w14:textId="77777777" w:rsidR="00B0185C" w:rsidRPr="001F4FAD" w:rsidRDefault="00B0185C" w:rsidP="00B0185C">
      <w:pPr>
        <w:rPr>
          <w:rFonts w:ascii="Times New Roman" w:hAnsi="Times New Roman" w:cs="Times New Roman"/>
        </w:rPr>
      </w:pPr>
    </w:p>
    <w:p w14:paraId="62F46ACA" w14:textId="0A916E62" w:rsidR="00B0185C" w:rsidRPr="001F4FAD" w:rsidRDefault="00663FED" w:rsidP="00B0185C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1BitOfMemory</w:t>
      </w:r>
      <w:r w:rsidR="009E7E9F" w:rsidRPr="001F4FAD">
        <w:rPr>
          <w:rFonts w:ascii="Times New Roman" w:hAnsi="Times New Roman" w:cs="Times New Roman"/>
        </w:rPr>
        <w:t xml:space="preserve"> evaluated </w:t>
      </w:r>
      <w:r w:rsidR="00CC5F77">
        <w:rPr>
          <w:rFonts w:ascii="Times New Roman" w:hAnsi="Times New Roman" w:cs="Times New Roman"/>
        </w:rPr>
        <w:t>Legacy</w:t>
      </w:r>
      <w:r w:rsidR="009E7E9F" w:rsidRPr="001F4FAD">
        <w:rPr>
          <w:rFonts w:ascii="Times New Roman" w:hAnsi="Times New Roman" w:cs="Times New Roman"/>
        </w:rPr>
        <w:t xml:space="preserve">’s external security posture through an external network penetration test </w:t>
      </w:r>
      <w:r w:rsidRPr="001F4FAD">
        <w:rPr>
          <w:rFonts w:ascii="Times New Roman" w:hAnsi="Times New Roman" w:cs="Times New Roman"/>
        </w:rPr>
        <w:t>on March 1</w:t>
      </w:r>
      <w:r w:rsidR="00CC5F77">
        <w:rPr>
          <w:rFonts w:ascii="Times New Roman" w:hAnsi="Times New Roman" w:cs="Times New Roman"/>
        </w:rPr>
        <w:t>8</w:t>
      </w:r>
      <w:r w:rsidRPr="001F4FAD">
        <w:rPr>
          <w:rFonts w:ascii="Times New Roman" w:hAnsi="Times New Roman" w:cs="Times New Roman"/>
        </w:rPr>
        <w:t>, 2020</w:t>
      </w:r>
      <w:r w:rsidR="009E7E9F" w:rsidRPr="001F4FAD">
        <w:rPr>
          <w:rFonts w:ascii="Times New Roman" w:hAnsi="Times New Roman" w:cs="Times New Roman"/>
        </w:rPr>
        <w:t xml:space="preserve">.  By leveraging a series of attacks, </w:t>
      </w:r>
      <w:r w:rsidR="004B6075">
        <w:rPr>
          <w:rFonts w:ascii="Times New Roman" w:hAnsi="Times New Roman" w:cs="Times New Roman"/>
        </w:rPr>
        <w:t>1BitOfMemory</w:t>
      </w:r>
      <w:r w:rsidR="009E7E9F" w:rsidRPr="001F4FAD">
        <w:rPr>
          <w:rFonts w:ascii="Times New Roman" w:hAnsi="Times New Roman" w:cs="Times New Roman"/>
        </w:rPr>
        <w:t xml:space="preserve"> found critical level vulnerabilities that allowed full </w:t>
      </w:r>
      <w:r w:rsidR="004B6075">
        <w:rPr>
          <w:rFonts w:ascii="Times New Roman" w:hAnsi="Times New Roman" w:cs="Times New Roman"/>
        </w:rPr>
        <w:t>machine</w:t>
      </w:r>
      <w:r w:rsidR="009E7E9F" w:rsidRPr="001F4FAD">
        <w:rPr>
          <w:rFonts w:ascii="Times New Roman" w:hAnsi="Times New Roman" w:cs="Times New Roman"/>
        </w:rPr>
        <w:t xml:space="preserve"> access.  It is highly recommended that </w:t>
      </w:r>
      <w:r w:rsidR="00CC5F77">
        <w:rPr>
          <w:rFonts w:ascii="Times New Roman" w:hAnsi="Times New Roman" w:cs="Times New Roman"/>
        </w:rPr>
        <w:t>Legacy</w:t>
      </w:r>
      <w:r w:rsidR="009E7E9F" w:rsidRPr="001F4FAD">
        <w:rPr>
          <w:rFonts w:ascii="Times New Roman" w:hAnsi="Times New Roman" w:cs="Times New Roman"/>
        </w:rPr>
        <w:t xml:space="preserve"> address</w:t>
      </w:r>
      <w:r w:rsidR="004B6075">
        <w:rPr>
          <w:rFonts w:ascii="Times New Roman" w:hAnsi="Times New Roman" w:cs="Times New Roman"/>
        </w:rPr>
        <w:t>es</w:t>
      </w:r>
      <w:r w:rsidR="009E7E9F" w:rsidRPr="001F4FAD">
        <w:rPr>
          <w:rFonts w:ascii="Times New Roman" w:hAnsi="Times New Roman" w:cs="Times New Roman"/>
        </w:rPr>
        <w:t xml:space="preserve"> these vulnerabilities as soon as possible as the vulnerabilities are easily found through basic reconnaissance and exploitable without much effort.</w:t>
      </w:r>
    </w:p>
    <w:p w14:paraId="18AAD7BD" w14:textId="23556DF9" w:rsidR="009E7E9F" w:rsidRPr="001F4FAD" w:rsidRDefault="00130D7F" w:rsidP="009E7E9F">
      <w:pPr>
        <w:pStyle w:val="Heading2"/>
        <w:rPr>
          <w:rFonts w:ascii="Times New Roman" w:hAnsi="Times New Roman" w:cs="Times New Roman"/>
        </w:rPr>
      </w:pPr>
      <w:bookmarkStart w:id="14" w:name="_Toc35430345"/>
      <w:r w:rsidRPr="001F4FAD">
        <w:rPr>
          <w:rFonts w:ascii="Times New Roman" w:hAnsi="Times New Roman" w:cs="Times New Roman"/>
        </w:rPr>
        <w:t>Attack Summary</w:t>
      </w:r>
      <w:bookmarkEnd w:id="14"/>
    </w:p>
    <w:p w14:paraId="6D232208" w14:textId="77777777" w:rsidR="009E7E9F" w:rsidRPr="001F4FAD" w:rsidRDefault="009E7E9F" w:rsidP="009E7E9F">
      <w:pPr>
        <w:rPr>
          <w:rFonts w:ascii="Times New Roman" w:hAnsi="Times New Roman" w:cs="Times New Roman"/>
        </w:rPr>
      </w:pPr>
    </w:p>
    <w:p w14:paraId="15663423" w14:textId="6E891CEC" w:rsidR="009E7E9F" w:rsidRPr="001F4FAD" w:rsidRDefault="009E7E9F" w:rsidP="00B0185C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 xml:space="preserve">The following table describes how </w:t>
      </w:r>
      <w:r w:rsidR="00427C91">
        <w:rPr>
          <w:rFonts w:ascii="Times New Roman" w:hAnsi="Times New Roman" w:cs="Times New Roman"/>
        </w:rPr>
        <w:t>1BitOfMemory</w:t>
      </w:r>
      <w:r w:rsidRPr="001F4FAD">
        <w:rPr>
          <w:rFonts w:ascii="Times New Roman" w:hAnsi="Times New Roman" w:cs="Times New Roman"/>
        </w:rPr>
        <w:t xml:space="preserve"> gained internal network access, step by step:</w:t>
      </w:r>
    </w:p>
    <w:tbl>
      <w:tblPr>
        <w:tblStyle w:val="TableGrid"/>
        <w:tblW w:w="10064" w:type="dxa"/>
        <w:tblLayout w:type="fixed"/>
        <w:tblLook w:val="04A0" w:firstRow="1" w:lastRow="0" w:firstColumn="1" w:lastColumn="0" w:noHBand="0" w:noVBand="1"/>
      </w:tblPr>
      <w:tblGrid>
        <w:gridCol w:w="575"/>
        <w:gridCol w:w="4457"/>
        <w:gridCol w:w="5032"/>
      </w:tblGrid>
      <w:tr w:rsidR="009E7E9F" w:rsidRPr="001F4FAD" w14:paraId="3308302E" w14:textId="77777777" w:rsidTr="00CC5F77">
        <w:trPr>
          <w:trHeight w:val="234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0AD4BF7E" w14:textId="77777777" w:rsidR="009E7E9F" w:rsidRPr="001F4FAD" w:rsidRDefault="009E7E9F">
            <w:pPr>
              <w:pStyle w:val="TableHeaderText"/>
              <w:ind w:left="-120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Step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1EC2EC90" w14:textId="77777777" w:rsidR="009E7E9F" w:rsidRPr="001F4FAD" w:rsidRDefault="009E7E9F">
            <w:pPr>
              <w:pStyle w:val="Table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Action</w:t>
            </w:r>
          </w:p>
        </w:tc>
        <w:tc>
          <w:tcPr>
            <w:tcW w:w="5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36FA1519" w14:textId="68F3FFA5" w:rsidR="009E7E9F" w:rsidRPr="001F4FAD" w:rsidRDefault="00A12028">
            <w:pPr>
              <w:pStyle w:val="Table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Recommendation</w:t>
            </w:r>
          </w:p>
        </w:tc>
      </w:tr>
      <w:tr w:rsidR="009E7E9F" w:rsidRPr="001F4FAD" w14:paraId="0F2C2E67" w14:textId="77777777" w:rsidTr="00CC5F77">
        <w:trPr>
          <w:trHeight w:val="791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D3538" w14:textId="77777777" w:rsidR="009E7E9F" w:rsidRPr="001F4FAD" w:rsidRDefault="009E7E9F">
            <w:pPr>
              <w:ind w:left="-120"/>
              <w:jc w:val="center"/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color w:val="auto"/>
                <w:sz w:val="22"/>
              </w:rPr>
              <w:t>1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5F7D62" w14:textId="31DD1B56" w:rsidR="009E7E9F" w:rsidRPr="001F4FAD" w:rsidRDefault="00CC5F77">
            <w:pPr>
              <w:rPr>
                <w:rFonts w:ascii="Times New Roman" w:hAnsi="Times New Roman" w:cs="Times New Roman"/>
                <w:color w:val="auto"/>
                <w:sz w:val="22"/>
              </w:rPr>
            </w:pPr>
            <w:r>
              <w:rPr>
                <w:rFonts w:ascii="Times New Roman" w:hAnsi="Times New Roman" w:cs="Times New Roman"/>
                <w:color w:val="auto"/>
                <w:sz w:val="22"/>
              </w:rPr>
              <w:t>Obtained full machine ac</w:t>
            </w:r>
            <w:r w:rsidR="00A67E13">
              <w:rPr>
                <w:rFonts w:ascii="Times New Roman" w:hAnsi="Times New Roman" w:cs="Times New Roman"/>
                <w:color w:val="auto"/>
                <w:sz w:val="22"/>
              </w:rPr>
              <w:t>cess</w:t>
            </w:r>
            <w:bookmarkStart w:id="15" w:name="_GoBack"/>
            <w:bookmarkEnd w:id="15"/>
            <w:r>
              <w:rPr>
                <w:rFonts w:ascii="Times New Roman" w:hAnsi="Times New Roman" w:cs="Times New Roman"/>
                <w:color w:val="auto"/>
                <w:sz w:val="22"/>
              </w:rPr>
              <w:t xml:space="preserve"> by executing a publicly available exploit.</w:t>
            </w:r>
          </w:p>
        </w:tc>
        <w:tc>
          <w:tcPr>
            <w:tcW w:w="5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A02D9" w14:textId="2F34E9DE" w:rsidR="009E7E9F" w:rsidRPr="001F4FAD" w:rsidRDefault="00CC5F77" w:rsidP="00CC5F77">
            <w:pPr>
              <w:keepNext/>
              <w:rPr>
                <w:rFonts w:ascii="Times New Roman" w:hAnsi="Times New Roman" w:cs="Times New Roman"/>
                <w:color w:val="auto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Upgrade the operating system immediately.</w:t>
            </w:r>
          </w:p>
        </w:tc>
      </w:tr>
      <w:tr w:rsidR="009E7E9F" w:rsidRPr="001F4FAD" w14:paraId="4EF5A047" w14:textId="77777777" w:rsidTr="00CC5F77">
        <w:trPr>
          <w:trHeight w:val="1596"/>
        </w:trPr>
        <w:tc>
          <w:tcPr>
            <w:tcW w:w="57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CFCEAA7" w14:textId="6F2BA092" w:rsidR="009E7E9F" w:rsidRPr="001F4FAD" w:rsidRDefault="009E7E9F">
            <w:pPr>
              <w:ind w:left="-120"/>
              <w:jc w:val="center"/>
              <w:rPr>
                <w:rFonts w:ascii="Times New Roman" w:hAnsi="Times New Roman" w:cs="Times New Roman"/>
                <w:color w:val="auto"/>
                <w:sz w:val="22"/>
              </w:rPr>
            </w:pPr>
          </w:p>
        </w:tc>
        <w:tc>
          <w:tcPr>
            <w:tcW w:w="445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DC2DC36" w14:textId="1BFCAE49" w:rsidR="009E7E9F" w:rsidRPr="001F4FAD" w:rsidRDefault="009E7E9F">
            <w:pPr>
              <w:rPr>
                <w:rFonts w:ascii="Times New Roman" w:hAnsi="Times New Roman" w:cs="Times New Roman"/>
                <w:color w:val="auto"/>
                <w:sz w:val="22"/>
              </w:rPr>
            </w:pPr>
          </w:p>
        </w:tc>
        <w:tc>
          <w:tcPr>
            <w:tcW w:w="503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786F1C3" w14:textId="47B6E8AE" w:rsidR="009E7E9F" w:rsidRPr="001F4FAD" w:rsidRDefault="009E7E9F">
            <w:pPr>
              <w:rPr>
                <w:rFonts w:ascii="Times New Roman" w:hAnsi="Times New Roman" w:cs="Times New Roman"/>
                <w:color w:val="auto"/>
                <w:sz w:val="22"/>
              </w:rPr>
            </w:pPr>
          </w:p>
        </w:tc>
      </w:tr>
      <w:tr w:rsidR="001F4FAD" w:rsidRPr="001F4FAD" w14:paraId="579A9947" w14:textId="77777777" w:rsidTr="00CC5F77">
        <w:trPr>
          <w:trHeight w:val="1412"/>
        </w:trPr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0D6968" w14:textId="78D6C534" w:rsidR="00CC5F77" w:rsidRPr="001F4FAD" w:rsidRDefault="00CC5F77" w:rsidP="00CC5F77">
            <w:pPr>
              <w:rPr>
                <w:rFonts w:ascii="Times New Roman" w:hAnsi="Times New Roman" w:cs="Times New Roman"/>
                <w:color w:val="auto"/>
                <w:sz w:val="22"/>
              </w:rPr>
            </w:pPr>
          </w:p>
        </w:tc>
        <w:tc>
          <w:tcPr>
            <w:tcW w:w="445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915AEB" w14:textId="4F0943F6" w:rsidR="001F4FAD" w:rsidRPr="001F4FAD" w:rsidRDefault="001F4FAD">
            <w:pPr>
              <w:rPr>
                <w:rFonts w:ascii="Times New Roman" w:hAnsi="Times New Roman" w:cs="Times New Roman"/>
                <w:color w:val="auto"/>
                <w:sz w:val="22"/>
              </w:rPr>
            </w:pPr>
          </w:p>
        </w:tc>
        <w:tc>
          <w:tcPr>
            <w:tcW w:w="503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59944A" w14:textId="31810BA9" w:rsidR="001F4FAD" w:rsidRPr="001F4FAD" w:rsidRDefault="001F4FAD" w:rsidP="001F4FAD">
            <w:pPr>
              <w:keepNext/>
              <w:rPr>
                <w:rFonts w:ascii="Times New Roman" w:hAnsi="Times New Roman" w:cs="Times New Roman"/>
                <w:sz w:val="22"/>
              </w:rPr>
            </w:pPr>
          </w:p>
        </w:tc>
      </w:tr>
    </w:tbl>
    <w:p w14:paraId="69007E5D" w14:textId="77777777" w:rsidR="001F4FAD" w:rsidRPr="001F4FAD" w:rsidRDefault="001F4FAD" w:rsidP="00C75C06">
      <w:pPr>
        <w:pStyle w:val="Heading1"/>
        <w:rPr>
          <w:rFonts w:ascii="Times New Roman" w:hAnsi="Times New Roman" w:cs="Times New Roman"/>
        </w:rPr>
      </w:pPr>
    </w:p>
    <w:p w14:paraId="50A917EB" w14:textId="575B6A0E" w:rsidR="00C75C06" w:rsidRPr="001F4FAD" w:rsidRDefault="00130D7F" w:rsidP="00C75C06">
      <w:pPr>
        <w:pStyle w:val="Heading1"/>
        <w:rPr>
          <w:rFonts w:ascii="Times New Roman" w:hAnsi="Times New Roman" w:cs="Times New Roman"/>
        </w:rPr>
      </w:pPr>
      <w:bookmarkStart w:id="16" w:name="_Toc35430346"/>
      <w:r w:rsidRPr="001F4FAD">
        <w:rPr>
          <w:rFonts w:ascii="Times New Roman" w:hAnsi="Times New Roman" w:cs="Times New Roman"/>
        </w:rPr>
        <w:t>Security Strengths</w:t>
      </w:r>
      <w:bookmarkEnd w:id="16"/>
    </w:p>
    <w:p w14:paraId="7E9543D7" w14:textId="77777777" w:rsidR="00C75C06" w:rsidRPr="001F4FAD" w:rsidRDefault="00C75C06" w:rsidP="00C75C06">
      <w:pPr>
        <w:rPr>
          <w:rFonts w:ascii="Times New Roman" w:hAnsi="Times New Roman" w:cs="Times New Roman"/>
        </w:rPr>
      </w:pPr>
    </w:p>
    <w:p w14:paraId="3574695C" w14:textId="7DA6475B" w:rsidR="00C75C06" w:rsidRPr="00C75C06" w:rsidRDefault="00CC5F77" w:rsidP="00C75C06">
      <w:pPr>
        <w:keepNext/>
        <w:keepLines/>
        <w:spacing w:before="120"/>
        <w:outlineLvl w:val="1"/>
        <w:rPr>
          <w:rFonts w:ascii="Times New Roman" w:eastAsiaTheme="majorEastAsia" w:hAnsi="Times New Roman" w:cs="Times New Roman"/>
          <w:b/>
          <w:sz w:val="28"/>
          <w:szCs w:val="26"/>
        </w:rPr>
      </w:pPr>
      <w:bookmarkStart w:id="17" w:name="_Toc35430347"/>
      <w:r>
        <w:rPr>
          <w:rFonts w:ascii="Times New Roman" w:eastAsiaTheme="majorEastAsia" w:hAnsi="Times New Roman" w:cs="Times New Roman"/>
          <w:b/>
          <w:sz w:val="28"/>
          <w:szCs w:val="26"/>
        </w:rPr>
        <w:t>SMB</w:t>
      </w:r>
      <w:r w:rsidR="00C75C06" w:rsidRPr="001F4FAD">
        <w:rPr>
          <w:rFonts w:ascii="Times New Roman" w:eastAsiaTheme="majorEastAsia" w:hAnsi="Times New Roman" w:cs="Times New Roman"/>
          <w:b/>
          <w:sz w:val="28"/>
          <w:szCs w:val="26"/>
        </w:rPr>
        <w:t xml:space="preserve"> Access Control</w:t>
      </w:r>
      <w:bookmarkEnd w:id="17"/>
      <w:r w:rsidR="00C75C06" w:rsidRPr="001F4FAD">
        <w:rPr>
          <w:rFonts w:ascii="Times New Roman" w:eastAsiaTheme="majorEastAsia" w:hAnsi="Times New Roman" w:cs="Times New Roman"/>
          <w:b/>
          <w:sz w:val="28"/>
          <w:szCs w:val="26"/>
        </w:rPr>
        <w:tab/>
      </w:r>
    </w:p>
    <w:p w14:paraId="5DA739D8" w14:textId="77777777" w:rsidR="004A168E" w:rsidRPr="001F4FAD" w:rsidRDefault="004A168E" w:rsidP="004A168E">
      <w:pPr>
        <w:rPr>
          <w:rFonts w:ascii="Times New Roman" w:hAnsi="Times New Roman" w:cs="Times New Roman"/>
        </w:rPr>
      </w:pPr>
    </w:p>
    <w:p w14:paraId="0D5D9CF6" w14:textId="6E96EF4B" w:rsidR="00A866C4" w:rsidRPr="001F4FAD" w:rsidRDefault="00CC5F77" w:rsidP="00A866C4">
      <w:pPr>
        <w:spacing w:after="1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machine did not allow for easy access via a null session attack (unauthenticated access to data).</w:t>
      </w:r>
    </w:p>
    <w:p w14:paraId="311A6027" w14:textId="12A110E1" w:rsidR="001F4FAD" w:rsidRPr="001F4FAD" w:rsidRDefault="001F4FAD" w:rsidP="001F4FAD">
      <w:pPr>
        <w:rPr>
          <w:rFonts w:ascii="Times New Roman" w:hAnsi="Times New Roman" w:cs="Times New Roman"/>
        </w:rPr>
      </w:pPr>
    </w:p>
    <w:p w14:paraId="48114AE0" w14:textId="4868D60D" w:rsidR="001F4FAD" w:rsidRPr="001F4FAD" w:rsidRDefault="001F4FAD" w:rsidP="001F4FAD">
      <w:pPr>
        <w:rPr>
          <w:rFonts w:ascii="Times New Roman" w:hAnsi="Times New Roman" w:cs="Times New Roman"/>
        </w:rPr>
      </w:pPr>
    </w:p>
    <w:p w14:paraId="78E89BCB" w14:textId="77777777" w:rsidR="001F4FAD" w:rsidRPr="001F4FAD" w:rsidRDefault="001F4FAD" w:rsidP="001F4FAD">
      <w:pPr>
        <w:rPr>
          <w:rFonts w:ascii="Times New Roman" w:hAnsi="Times New Roman" w:cs="Times New Roman"/>
        </w:rPr>
      </w:pPr>
    </w:p>
    <w:p w14:paraId="5453E186" w14:textId="7362F7F2" w:rsidR="00130D7F" w:rsidRPr="001F4FAD" w:rsidRDefault="00130D7F" w:rsidP="00130D7F">
      <w:pPr>
        <w:pStyle w:val="Heading1"/>
        <w:rPr>
          <w:rFonts w:ascii="Times New Roman" w:hAnsi="Times New Roman" w:cs="Times New Roman"/>
        </w:rPr>
      </w:pPr>
      <w:bookmarkStart w:id="18" w:name="_Toc35430348"/>
      <w:r w:rsidRPr="001F4FAD">
        <w:rPr>
          <w:rFonts w:ascii="Times New Roman" w:hAnsi="Times New Roman" w:cs="Times New Roman"/>
        </w:rPr>
        <w:t>Security Weaknesses</w:t>
      </w:r>
      <w:bookmarkEnd w:id="18"/>
    </w:p>
    <w:p w14:paraId="30FFB363" w14:textId="77777777" w:rsidR="00130D7F" w:rsidRPr="001F4FAD" w:rsidRDefault="00130D7F" w:rsidP="00130D7F">
      <w:pPr>
        <w:rPr>
          <w:rFonts w:ascii="Times New Roman" w:hAnsi="Times New Roman" w:cs="Times New Roman"/>
        </w:rPr>
      </w:pPr>
    </w:p>
    <w:p w14:paraId="2CA31A9C" w14:textId="7F26937C" w:rsidR="00130D7F" w:rsidRPr="001F4FAD" w:rsidRDefault="00955A6C" w:rsidP="00130D7F">
      <w:pPr>
        <w:pStyle w:val="Heading2"/>
        <w:rPr>
          <w:rFonts w:ascii="Times New Roman" w:hAnsi="Times New Roman" w:cs="Times New Roman"/>
        </w:rPr>
      </w:pPr>
      <w:bookmarkStart w:id="19" w:name="_Toc35430349"/>
      <w:bookmarkStart w:id="20" w:name="_Hlk35255986"/>
      <w:r w:rsidRPr="001F4FAD">
        <w:rPr>
          <w:rFonts w:ascii="Times New Roman" w:hAnsi="Times New Roman" w:cs="Times New Roman"/>
        </w:rPr>
        <w:t>Vulnerable Software</w:t>
      </w:r>
      <w:bookmarkEnd w:id="19"/>
    </w:p>
    <w:bookmarkEnd w:id="20"/>
    <w:p w14:paraId="08409E34" w14:textId="77777777" w:rsidR="00130D7F" w:rsidRPr="001F4FAD" w:rsidRDefault="00130D7F" w:rsidP="00130D7F">
      <w:pPr>
        <w:rPr>
          <w:rFonts w:ascii="Times New Roman" w:hAnsi="Times New Roman" w:cs="Times New Roman"/>
        </w:rPr>
      </w:pPr>
    </w:p>
    <w:p w14:paraId="2749AC37" w14:textId="2358E0DC" w:rsidR="00A866C4" w:rsidRDefault="00955A6C" w:rsidP="00130D7F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Th</w:t>
      </w:r>
      <w:r w:rsidR="00CC5F77">
        <w:rPr>
          <w:rFonts w:ascii="Times New Roman" w:hAnsi="Times New Roman" w:cs="Times New Roman"/>
        </w:rPr>
        <w:t>e software is severely out of date and allows easy exploitation leading to full system compromise.</w:t>
      </w:r>
    </w:p>
    <w:p w14:paraId="23B72566" w14:textId="77777777" w:rsidR="00CC5F77" w:rsidRPr="001F4FAD" w:rsidRDefault="00CC5F77" w:rsidP="00130D7F">
      <w:pPr>
        <w:spacing w:after="120"/>
        <w:rPr>
          <w:rFonts w:ascii="Times New Roman" w:hAnsi="Times New Roman" w:cs="Times New Roman"/>
        </w:rPr>
      </w:pPr>
    </w:p>
    <w:p w14:paraId="13631DAC" w14:textId="40C0301C" w:rsidR="00A866C4" w:rsidRPr="001F4FAD" w:rsidRDefault="00A866C4" w:rsidP="00A866C4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lastRenderedPageBreak/>
        <w:t xml:space="preserve"> </w:t>
      </w:r>
    </w:p>
    <w:p w14:paraId="0C4AD25C" w14:textId="0390681A" w:rsidR="00130D7F" w:rsidRPr="001F4FAD" w:rsidRDefault="00130D7F" w:rsidP="00A866C4">
      <w:pPr>
        <w:spacing w:after="120"/>
        <w:rPr>
          <w:rFonts w:ascii="Times New Roman" w:hAnsi="Times New Roman" w:cs="Times New Roman"/>
        </w:rPr>
      </w:pPr>
    </w:p>
    <w:p w14:paraId="5C55DE0A" w14:textId="5F2E3F9A" w:rsidR="00A77B20" w:rsidRPr="001F4FAD" w:rsidRDefault="00044515" w:rsidP="00A77B20">
      <w:pPr>
        <w:pStyle w:val="Heading1"/>
        <w:rPr>
          <w:rFonts w:ascii="Times New Roman" w:hAnsi="Times New Roman" w:cs="Times New Roman"/>
        </w:rPr>
      </w:pPr>
      <w:bookmarkStart w:id="21" w:name="_Toc35430350"/>
      <w:r w:rsidRPr="001F4FAD">
        <w:rPr>
          <w:rFonts w:ascii="Times New Roman" w:hAnsi="Times New Roman" w:cs="Times New Roman"/>
        </w:rPr>
        <w:t>Vulnerabilities by Impact</w:t>
      </w:r>
      <w:bookmarkEnd w:id="21"/>
    </w:p>
    <w:p w14:paraId="6773B0E3" w14:textId="4E44BC36" w:rsidR="00A77B20" w:rsidRPr="001F4FAD" w:rsidRDefault="00A77B20" w:rsidP="00A77B20">
      <w:pPr>
        <w:rPr>
          <w:rFonts w:ascii="Times New Roman" w:hAnsi="Times New Roman" w:cs="Times New Roman"/>
        </w:rPr>
      </w:pPr>
    </w:p>
    <w:p w14:paraId="0551B706" w14:textId="0134B723" w:rsidR="00A77B20" w:rsidRPr="001F4FAD" w:rsidRDefault="00A77B20" w:rsidP="00A77B20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 xml:space="preserve">The following chart illustrates the </w:t>
      </w:r>
      <w:r w:rsidR="00044515" w:rsidRPr="001F4FAD">
        <w:rPr>
          <w:rFonts w:ascii="Times New Roman" w:hAnsi="Times New Roman" w:cs="Times New Roman"/>
        </w:rPr>
        <w:t>vulnerabilities found by impact</w:t>
      </w:r>
      <w:r w:rsidRPr="001F4FAD">
        <w:rPr>
          <w:rFonts w:ascii="Times New Roman" w:hAnsi="Times New Roman" w:cs="Times New Roman"/>
        </w:rPr>
        <w:t>:</w:t>
      </w:r>
    </w:p>
    <w:p w14:paraId="3DF54480" w14:textId="128D3BAB" w:rsidR="00A77B20" w:rsidRPr="001F4FAD" w:rsidRDefault="00A77B20" w:rsidP="00A77B20">
      <w:pPr>
        <w:rPr>
          <w:rFonts w:ascii="Times New Roman" w:hAnsi="Times New Roman" w:cs="Times New Roman"/>
        </w:rPr>
      </w:pPr>
    </w:p>
    <w:p w14:paraId="4F36D434" w14:textId="756346B9" w:rsidR="00A77B20" w:rsidRPr="001F4FAD" w:rsidRDefault="00A77B20" w:rsidP="00F426C1">
      <w:pPr>
        <w:jc w:val="cent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5D48804F" wp14:editId="3A080FB9">
            <wp:extent cx="5057775" cy="3638550"/>
            <wp:effectExtent l="0" t="0" r="0" b="0"/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20EC1A27" w14:textId="1CE06447" w:rsidR="00A77B20" w:rsidRPr="001F4FAD" w:rsidRDefault="00A77B20" w:rsidP="00A77B20">
      <w:pPr>
        <w:rPr>
          <w:rFonts w:ascii="Times New Roman" w:hAnsi="Times New Roman" w:cs="Times New Roman"/>
        </w:rPr>
        <w:sectPr w:rsidR="00A77B20" w:rsidRPr="001F4FAD" w:rsidSect="00D7617F">
          <w:headerReference w:type="default" r:id="rId15"/>
          <w:footerReference w:type="default" r:id="rId16"/>
          <w:headerReference w:type="first" r:id="rId17"/>
          <w:pgSz w:w="12240" w:h="15840"/>
          <w:pgMar w:top="1440" w:right="1080" w:bottom="1440" w:left="1080" w:header="720" w:footer="720" w:gutter="0"/>
          <w:cols w:space="720"/>
          <w:docGrid w:linePitch="360"/>
        </w:sectPr>
      </w:pPr>
    </w:p>
    <w:p w14:paraId="5A5EE4E7" w14:textId="07500105" w:rsidR="005D3E88" w:rsidRPr="001F4FAD" w:rsidRDefault="003B6983" w:rsidP="00C94136">
      <w:pPr>
        <w:pStyle w:val="Heading2"/>
        <w:rPr>
          <w:rFonts w:ascii="Times New Roman" w:hAnsi="Times New Roman" w:cs="Times New Roman"/>
        </w:rPr>
      </w:pPr>
      <w:bookmarkStart w:id="22" w:name="_Toc453747489"/>
      <w:bookmarkStart w:id="23" w:name="_Toc509488203"/>
      <w:bookmarkStart w:id="24" w:name="_Toc514403299"/>
      <w:bookmarkStart w:id="25" w:name="_Toc35430351"/>
      <w:bookmarkStart w:id="26" w:name="_Toc452544103"/>
      <w:bookmarkStart w:id="27" w:name="RiskLevels"/>
      <w:bookmarkStart w:id="28" w:name="_Toc447621401"/>
      <w:bookmarkEnd w:id="9"/>
      <w:r w:rsidRPr="001F4FAD">
        <w:rPr>
          <w:rFonts w:ascii="Times New Roman" w:hAnsi="Times New Roman" w:cs="Times New Roman"/>
        </w:rPr>
        <w:lastRenderedPageBreak/>
        <w:t>External Penetration Test</w:t>
      </w:r>
      <w:r w:rsidR="009668B0" w:rsidRPr="001F4FAD">
        <w:rPr>
          <w:rFonts w:ascii="Times New Roman" w:hAnsi="Times New Roman" w:cs="Times New Roman"/>
        </w:rPr>
        <w:t xml:space="preserve"> </w:t>
      </w:r>
      <w:r w:rsidR="005D3E88" w:rsidRPr="001F4FAD">
        <w:rPr>
          <w:rFonts w:ascii="Times New Roman" w:hAnsi="Times New Roman" w:cs="Times New Roman"/>
        </w:rPr>
        <w:t>Findings</w:t>
      </w:r>
      <w:bookmarkEnd w:id="22"/>
      <w:bookmarkEnd w:id="23"/>
      <w:bookmarkEnd w:id="24"/>
      <w:bookmarkEnd w:id="25"/>
    </w:p>
    <w:p w14:paraId="27B286DC" w14:textId="77777777" w:rsidR="0079490F" w:rsidRPr="001F4FAD" w:rsidRDefault="0079490F" w:rsidP="0079490F">
      <w:pPr>
        <w:pStyle w:val="Spacer"/>
        <w:rPr>
          <w:rFonts w:ascii="Times New Roman" w:hAnsi="Times New Roman" w:cs="Times New Roman"/>
        </w:rPr>
      </w:pPr>
    </w:p>
    <w:p w14:paraId="06EC67CA" w14:textId="05B05D5D" w:rsidR="0079490F" w:rsidRPr="001F4FAD" w:rsidRDefault="001F4FAD" w:rsidP="0079490F">
      <w:pPr>
        <w:pStyle w:val="Finding"/>
        <w:rPr>
          <w:rFonts w:ascii="Times New Roman" w:hAnsi="Times New Roman"/>
          <w:color w:val="auto"/>
        </w:rPr>
      </w:pPr>
      <w:bookmarkStart w:id="29" w:name="_Toc35430352"/>
      <w:r w:rsidRPr="001F4FAD">
        <w:rPr>
          <w:rFonts w:ascii="Times New Roman" w:hAnsi="Times New Roman"/>
          <w:color w:val="auto"/>
        </w:rPr>
        <w:t xml:space="preserve">Vulnerable Software </w:t>
      </w:r>
      <w:r w:rsidR="00CC5F77">
        <w:rPr>
          <w:rFonts w:ascii="Times New Roman" w:hAnsi="Times New Roman"/>
          <w:color w:val="auto"/>
        </w:rPr>
        <w:t>–</w:t>
      </w:r>
      <w:r w:rsidRPr="001F4FAD">
        <w:rPr>
          <w:rFonts w:ascii="Times New Roman" w:hAnsi="Times New Roman"/>
          <w:color w:val="auto"/>
        </w:rPr>
        <w:t xml:space="preserve"> </w:t>
      </w:r>
      <w:r w:rsidR="00CC5F77">
        <w:rPr>
          <w:rFonts w:ascii="Times New Roman" w:hAnsi="Times New Roman"/>
          <w:color w:val="auto"/>
        </w:rPr>
        <w:t>SMB Vulnerability</w:t>
      </w:r>
      <w:r w:rsidR="003B6983" w:rsidRPr="001F4FAD">
        <w:rPr>
          <w:rFonts w:ascii="Times New Roman" w:hAnsi="Times New Roman"/>
          <w:color w:val="auto"/>
        </w:rPr>
        <w:t xml:space="preserve"> (Critical)</w:t>
      </w:r>
      <w:bookmarkEnd w:id="29"/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872"/>
        <w:gridCol w:w="8208"/>
      </w:tblGrid>
      <w:tr w:rsidR="0079490F" w:rsidRPr="001F4FAD" w14:paraId="0EF0D187" w14:textId="77777777" w:rsidTr="007D4293">
        <w:tc>
          <w:tcPr>
            <w:tcW w:w="1872" w:type="dxa"/>
            <w:shd w:val="clear" w:color="auto" w:fill="D0CECE" w:themeFill="background2" w:themeFillShade="E6"/>
          </w:tcPr>
          <w:p w14:paraId="365656E6" w14:textId="7A1E7FC0" w:rsidR="0079490F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Description</w:t>
            </w:r>
            <w:r w:rsidR="0079490F" w:rsidRPr="001F4FAD">
              <w:rPr>
                <w:rFonts w:ascii="Times New Roman" w:hAnsi="Times New Roman" w:cs="Times New Roman"/>
                <w:color w:val="auto"/>
              </w:rPr>
              <w:t>:</w:t>
            </w:r>
          </w:p>
        </w:tc>
        <w:tc>
          <w:tcPr>
            <w:tcW w:w="8208" w:type="dxa"/>
            <w:shd w:val="clear" w:color="auto" w:fill="auto"/>
          </w:tcPr>
          <w:p w14:paraId="295076F8" w14:textId="09072896" w:rsidR="00BA284D" w:rsidRPr="001F4FAD" w:rsidRDefault="00CC5F77" w:rsidP="007D4293">
            <w:pPr>
              <w:keepNext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version of SMB being utilized is susceptible to exploitation.</w:t>
            </w:r>
          </w:p>
        </w:tc>
      </w:tr>
      <w:tr w:rsidR="0079490F" w:rsidRPr="001F4FAD" w14:paraId="6B18C0DC" w14:textId="77777777" w:rsidTr="007D4293">
        <w:tc>
          <w:tcPr>
            <w:tcW w:w="1872" w:type="dxa"/>
            <w:shd w:val="clear" w:color="auto" w:fill="D0CECE" w:themeFill="background2" w:themeFillShade="E6"/>
          </w:tcPr>
          <w:p w14:paraId="47A2DBD1" w14:textId="0239EF19" w:rsidR="0079490F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Impact:</w:t>
            </w:r>
          </w:p>
        </w:tc>
        <w:tc>
          <w:tcPr>
            <w:tcW w:w="8208" w:type="dxa"/>
            <w:shd w:val="clear" w:color="auto" w:fill="auto"/>
          </w:tcPr>
          <w:p w14:paraId="4DD7CE78" w14:textId="72F3F19F" w:rsidR="0079490F" w:rsidRPr="001F4FAD" w:rsidRDefault="007423E4" w:rsidP="007D4293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Critical</w:t>
            </w:r>
          </w:p>
        </w:tc>
      </w:tr>
      <w:tr w:rsidR="003B6983" w:rsidRPr="001F4FAD" w14:paraId="37C8EE02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2FABAE03" w14:textId="2BC1176D" w:rsidR="003B6983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System:</w:t>
            </w:r>
          </w:p>
        </w:tc>
        <w:tc>
          <w:tcPr>
            <w:tcW w:w="8208" w:type="dxa"/>
            <w:shd w:val="clear" w:color="auto" w:fill="auto"/>
          </w:tcPr>
          <w:p w14:paraId="718288D9" w14:textId="5C05025F" w:rsidR="003B6983" w:rsidRPr="001F4FAD" w:rsidRDefault="004A168E" w:rsidP="007D4293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10.10.10.</w:t>
            </w:r>
            <w:r w:rsidR="00CC5F77">
              <w:rPr>
                <w:rFonts w:ascii="Times New Roman" w:hAnsi="Times New Roman" w:cs="Times New Roman"/>
                <w:color w:val="auto"/>
              </w:rPr>
              <w:t>4</w:t>
            </w:r>
          </w:p>
        </w:tc>
      </w:tr>
      <w:tr w:rsidR="0079490F" w:rsidRPr="001F4FAD" w14:paraId="22C1681F" w14:textId="77777777" w:rsidTr="0079490F">
        <w:trPr>
          <w:trHeight w:val="413"/>
        </w:trPr>
        <w:tc>
          <w:tcPr>
            <w:tcW w:w="1872" w:type="dxa"/>
            <w:shd w:val="clear" w:color="auto" w:fill="D0CECE" w:themeFill="background2" w:themeFillShade="E6"/>
          </w:tcPr>
          <w:p w14:paraId="325FA243" w14:textId="6DAC0A6C" w:rsidR="0079490F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References</w:t>
            </w:r>
            <w:r w:rsidR="0079490F" w:rsidRPr="001F4FAD">
              <w:rPr>
                <w:rFonts w:ascii="Times New Roman" w:hAnsi="Times New Roman" w:cs="Times New Roman"/>
                <w:color w:val="auto"/>
              </w:rPr>
              <w:t>:</w:t>
            </w:r>
          </w:p>
        </w:tc>
        <w:tc>
          <w:tcPr>
            <w:tcW w:w="8208" w:type="dxa"/>
            <w:shd w:val="clear" w:color="auto" w:fill="auto"/>
          </w:tcPr>
          <w:p w14:paraId="568761D7" w14:textId="3C624329" w:rsidR="0079490F" w:rsidRPr="001F4FAD" w:rsidRDefault="00CC5F77" w:rsidP="007423E4">
            <w:pPr>
              <w:rPr>
                <w:rFonts w:ascii="Times New Roman" w:hAnsi="Times New Roman" w:cs="Times New Roman"/>
                <w:color w:val="auto"/>
              </w:rPr>
            </w:pPr>
            <w:r w:rsidRPr="00CC5F77">
              <w:t>MS08-067</w:t>
            </w:r>
          </w:p>
        </w:tc>
      </w:tr>
    </w:tbl>
    <w:p w14:paraId="70C44021" w14:textId="77777777" w:rsidR="0079490F" w:rsidRPr="001F4FAD" w:rsidRDefault="0079490F" w:rsidP="0079490F">
      <w:pPr>
        <w:pStyle w:val="BodyBlockLine"/>
        <w:rPr>
          <w:rFonts w:ascii="Times New Roman" w:hAnsi="Times New Roman" w:cs="Times New Roman"/>
        </w:rPr>
      </w:pPr>
    </w:p>
    <w:p w14:paraId="2BA7CCA3" w14:textId="77777777" w:rsidR="007423E4" w:rsidRPr="001F4FAD" w:rsidRDefault="007423E4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t>Exploitation Proof of Concept</w:t>
      </w:r>
    </w:p>
    <w:p w14:paraId="61DF17D7" w14:textId="2CDFE14B" w:rsidR="007423E4" w:rsidRPr="001F4FAD" w:rsidRDefault="00F3393E">
      <w:pPr>
        <w:spacing w:after="160" w:line="259" w:lineRule="auto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1BitOfMemory was able to g</w:t>
      </w:r>
      <w:r w:rsidR="00CC5F77">
        <w:rPr>
          <w:rFonts w:ascii="Times New Roman" w:hAnsi="Times New Roman" w:cs="Times New Roman"/>
        </w:rPr>
        <w:t>ain full system access through the SMB vulnerability.</w:t>
      </w:r>
    </w:p>
    <w:p w14:paraId="4059DEC2" w14:textId="3C58A440" w:rsidR="00EA032C" w:rsidRPr="001F4FAD" w:rsidRDefault="00CC5F77" w:rsidP="00EA032C">
      <w:pPr>
        <w:spacing w:after="160" w:line="259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876D10" wp14:editId="55F95E14">
            <wp:extent cx="5895975" cy="3716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056" cy="372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74E72" w14:textId="2D783284" w:rsidR="007423E4" w:rsidRPr="001F4FAD" w:rsidRDefault="00EA032C" w:rsidP="00EA032C">
      <w:pPr>
        <w:spacing w:after="160" w:line="259" w:lineRule="auto"/>
        <w:jc w:val="center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Figure 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begin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instrText xml:space="preserve"> SEQ Figure \* ARABIC </w:instrTex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separate"/>
      </w:r>
      <w:r w:rsidRPr="001F4FAD">
        <w:rPr>
          <w:rFonts w:ascii="Times New Roman" w:eastAsia="Times New Roman" w:hAnsi="Times New Roman" w:cs="Times New Roman"/>
          <w:i/>
          <w:iCs/>
          <w:noProof/>
          <w:sz w:val="20"/>
          <w:szCs w:val="20"/>
        </w:rPr>
        <w:t>1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end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: </w:t>
      </w:r>
      <w:r w:rsidR="00CC5F77">
        <w:rPr>
          <w:rFonts w:ascii="Times New Roman" w:eastAsia="Times New Roman" w:hAnsi="Times New Roman" w:cs="Times New Roman"/>
          <w:i/>
          <w:iCs/>
          <w:sz w:val="20"/>
          <w:szCs w:val="20"/>
        </w:rPr>
        <w:t>Exploitation via MS08-067</w:t>
      </w:r>
    </w:p>
    <w:p w14:paraId="29390373" w14:textId="367D0EAA" w:rsidR="006A294A" w:rsidRDefault="00C85C57">
      <w:pPr>
        <w:spacing w:after="160" w:line="259" w:lineRule="auto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 xml:space="preserve">1BitOfMemory was able to </w:t>
      </w:r>
      <w:r w:rsidR="00CC5F77">
        <w:rPr>
          <w:rFonts w:ascii="Times New Roman" w:hAnsi="Times New Roman" w:cs="Times New Roman"/>
        </w:rPr>
        <w:t xml:space="preserve">access critical data </w:t>
      </w:r>
      <w:r w:rsidR="00811D0C">
        <w:rPr>
          <w:rFonts w:ascii="Times New Roman" w:hAnsi="Times New Roman" w:cs="Times New Roman"/>
        </w:rPr>
        <w:t>after exploitation.</w:t>
      </w:r>
    </w:p>
    <w:p w14:paraId="76A84F5E" w14:textId="5192AD24" w:rsidR="00811D0C" w:rsidRPr="001F4FAD" w:rsidRDefault="00811D0C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08A077" wp14:editId="1889689D">
            <wp:extent cx="3790950" cy="676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1C808AC" wp14:editId="6FD1756C">
            <wp:extent cx="3733800" cy="64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DD0E1" w14:textId="2FBA4BF1" w:rsidR="00EA032C" w:rsidRPr="00811D0C" w:rsidRDefault="00EA032C" w:rsidP="00811D0C">
      <w:pPr>
        <w:spacing w:after="160" w:line="259" w:lineRule="auto"/>
        <w:rPr>
          <w:rFonts w:ascii="Times New Roman" w:hAnsi="Times New Roman" w:cs="Times New Roman"/>
        </w:rPr>
      </w:pP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Figure 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begin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instrText xml:space="preserve"> SEQ Figure \* ARABIC </w:instrTex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separate"/>
      </w:r>
      <w:r w:rsidRPr="001F4FAD">
        <w:rPr>
          <w:rFonts w:ascii="Times New Roman" w:eastAsia="Times New Roman" w:hAnsi="Times New Roman" w:cs="Times New Roman"/>
          <w:i/>
          <w:iCs/>
          <w:noProof/>
          <w:sz w:val="20"/>
          <w:szCs w:val="20"/>
        </w:rPr>
        <w:t>2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end"/>
      </w:r>
      <w:r w:rsidR="00811D0C">
        <w:rPr>
          <w:rFonts w:ascii="Times New Roman" w:eastAsia="Times New Roman" w:hAnsi="Times New Roman" w:cs="Times New Roman"/>
          <w:i/>
          <w:iCs/>
          <w:sz w:val="20"/>
          <w:szCs w:val="20"/>
        </w:rPr>
        <w:t>: The root and user flags were located</w:t>
      </w:r>
    </w:p>
    <w:p w14:paraId="3FAE5D1D" w14:textId="63B6193D" w:rsidR="007423E4" w:rsidRPr="001F4FAD" w:rsidRDefault="007423E4" w:rsidP="007423E4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lastRenderedPageBreak/>
        <w:t>Remediation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872"/>
        <w:gridCol w:w="8208"/>
      </w:tblGrid>
      <w:tr w:rsidR="007423E4" w:rsidRPr="001F4FAD" w14:paraId="1A8992C9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7411D265" w14:textId="4A498C6B" w:rsidR="007423E4" w:rsidRPr="001F4FAD" w:rsidRDefault="007423E4" w:rsidP="00B34FB5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Who:</w:t>
            </w:r>
          </w:p>
        </w:tc>
        <w:tc>
          <w:tcPr>
            <w:tcW w:w="8208" w:type="dxa"/>
            <w:shd w:val="clear" w:color="auto" w:fill="auto"/>
          </w:tcPr>
          <w:p w14:paraId="6AC173EF" w14:textId="3A170FBF" w:rsidR="007423E4" w:rsidRPr="001F4FAD" w:rsidRDefault="0057273C" w:rsidP="00B34FB5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</w:rPr>
              <w:t>IT Team</w:t>
            </w:r>
          </w:p>
        </w:tc>
      </w:tr>
      <w:tr w:rsidR="007423E4" w:rsidRPr="001F4FAD" w14:paraId="1489BD8C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2AD0DF45" w14:textId="22D4EFF0" w:rsidR="007423E4" w:rsidRPr="001F4FAD" w:rsidRDefault="007423E4" w:rsidP="00B34FB5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Vector:</w:t>
            </w:r>
          </w:p>
        </w:tc>
        <w:tc>
          <w:tcPr>
            <w:tcW w:w="8208" w:type="dxa"/>
            <w:shd w:val="clear" w:color="auto" w:fill="auto"/>
          </w:tcPr>
          <w:p w14:paraId="2A122106" w14:textId="2B73D53C" w:rsidR="007423E4" w:rsidRPr="001F4FAD" w:rsidRDefault="007423E4" w:rsidP="00B34FB5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Remote</w:t>
            </w:r>
          </w:p>
        </w:tc>
      </w:tr>
      <w:tr w:rsidR="0057273C" w:rsidRPr="001F4FAD" w14:paraId="76BF061E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03395996" w14:textId="0F9EF1F5" w:rsidR="0057273C" w:rsidRPr="001F4FAD" w:rsidRDefault="0057273C" w:rsidP="0057273C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Action:</w:t>
            </w:r>
          </w:p>
        </w:tc>
        <w:tc>
          <w:tcPr>
            <w:tcW w:w="8208" w:type="dxa"/>
            <w:shd w:val="clear" w:color="auto" w:fill="auto"/>
          </w:tcPr>
          <w:p w14:paraId="2CB9DE7D" w14:textId="2D65D4C8" w:rsidR="001F4FAD" w:rsidRPr="001F4FAD" w:rsidRDefault="0057273C" w:rsidP="0057273C">
            <w:pPr>
              <w:keepNext/>
              <w:rPr>
                <w:rFonts w:ascii="Times New Roman" w:hAnsi="Times New Roman" w:cs="Times New Roman"/>
              </w:rPr>
            </w:pPr>
            <w:r w:rsidRPr="001F4FAD">
              <w:rPr>
                <w:rFonts w:ascii="Times New Roman" w:hAnsi="Times New Roman" w:cs="Times New Roman"/>
              </w:rPr>
              <w:t xml:space="preserve">Item 1: </w:t>
            </w:r>
            <w:r w:rsidR="00811D0C">
              <w:rPr>
                <w:rFonts w:ascii="Times New Roman" w:hAnsi="Times New Roman" w:cs="Times New Roman"/>
              </w:rPr>
              <w:t>It is critical to update the operating system and the SMB software being utilized. The system is highly vulnerable because of outdated software.</w:t>
            </w:r>
          </w:p>
          <w:p w14:paraId="4A2E8C09" w14:textId="7984CA86" w:rsidR="0057273C" w:rsidRPr="001F4FAD" w:rsidRDefault="0057273C" w:rsidP="0057273C">
            <w:pPr>
              <w:keepNext/>
              <w:rPr>
                <w:rFonts w:ascii="Times New Roman" w:hAnsi="Times New Roman" w:cs="Times New Roman"/>
                <w:color w:val="auto"/>
              </w:rPr>
            </w:pPr>
          </w:p>
        </w:tc>
      </w:tr>
    </w:tbl>
    <w:p w14:paraId="7C85CE9F" w14:textId="77777777" w:rsidR="00B10B98" w:rsidRPr="001F4FAD" w:rsidRDefault="00B10B98">
      <w:pPr>
        <w:spacing w:after="160" w:line="259" w:lineRule="auto"/>
        <w:rPr>
          <w:rFonts w:ascii="Times New Roman" w:hAnsi="Times New Roman" w:cs="Times New Roman"/>
          <w:b/>
        </w:rPr>
      </w:pPr>
    </w:p>
    <w:p w14:paraId="2CF85246" w14:textId="77777777" w:rsidR="00B10B98" w:rsidRPr="001F4FAD" w:rsidRDefault="00B10B98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br w:type="page"/>
      </w:r>
    </w:p>
    <w:p w14:paraId="1DD5295A" w14:textId="46015D37" w:rsidR="00B10B98" w:rsidRPr="001F4FAD" w:rsidRDefault="00B10B98" w:rsidP="00B10B98">
      <w:pPr>
        <w:pStyle w:val="Finding"/>
        <w:rPr>
          <w:rFonts w:ascii="Times New Roman" w:hAnsi="Times New Roman"/>
          <w:color w:val="auto"/>
        </w:rPr>
      </w:pPr>
      <w:bookmarkStart w:id="30" w:name="_Toc35430353"/>
      <w:r w:rsidRPr="001F4FAD">
        <w:rPr>
          <w:rFonts w:ascii="Times New Roman" w:hAnsi="Times New Roman"/>
          <w:color w:val="auto"/>
        </w:rPr>
        <w:lastRenderedPageBreak/>
        <w:t>Additional Reports and Scans (Informational)</w:t>
      </w:r>
      <w:bookmarkEnd w:id="30"/>
    </w:p>
    <w:p w14:paraId="3C2A8A32" w14:textId="3D61DEA6" w:rsidR="00B10B98" w:rsidRPr="001F4FAD" w:rsidRDefault="00811D0C" w:rsidP="00B10B98">
      <w:pPr>
        <w:pStyle w:val="Finding"/>
        <w:outlineLvl w:val="9"/>
        <w:rPr>
          <w:rFonts w:ascii="Times New Roman" w:hAnsi="Times New Roman"/>
          <w:b w:val="0"/>
        </w:r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58240" behindDoc="1" locked="0" layoutInCell="1" allowOverlap="1" wp14:anchorId="5B8A1A36" wp14:editId="4DBBD73A">
            <wp:simplePos x="0" y="0"/>
            <wp:positionH relativeFrom="page">
              <wp:posOffset>314325</wp:posOffset>
            </wp:positionH>
            <wp:positionV relativeFrom="paragraph">
              <wp:posOffset>110814</wp:posOffset>
            </wp:positionV>
            <wp:extent cx="6918174" cy="462915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8174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26"/>
    <w:p w14:paraId="27F08D0F" w14:textId="28A3640D" w:rsidR="00B10B98" w:rsidRPr="001F4FAD" w:rsidRDefault="00B10B98" w:rsidP="00B10B98">
      <w:pPr>
        <w:rPr>
          <w:rFonts w:ascii="Times New Roman" w:hAnsi="Times New Roman" w:cs="Times New Roman"/>
        </w:rPr>
      </w:pPr>
    </w:p>
    <w:p w14:paraId="2DA21D41" w14:textId="3CE2ED8B" w:rsidR="00D026CD" w:rsidRPr="001F4FAD" w:rsidRDefault="00811D0C" w:rsidP="00B10B98">
      <w:pPr>
        <w:rPr>
          <w:rFonts w:ascii="Times New Roman" w:hAnsi="Times New Roman" w:cs="Times New Roman"/>
        </w:rPr>
        <w:sectPr w:rsidR="00D026CD" w:rsidRPr="001F4FAD" w:rsidSect="005D797F">
          <w:headerReference w:type="default" r:id="rId22"/>
          <w:pgSz w:w="12240" w:h="15840"/>
          <w:pgMar w:top="1440" w:right="1080" w:bottom="1440" w:left="108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7F39BB21" wp14:editId="48A46B93">
            <wp:simplePos x="0" y="0"/>
            <wp:positionH relativeFrom="column">
              <wp:posOffset>-371475</wp:posOffset>
            </wp:positionH>
            <wp:positionV relativeFrom="paragraph">
              <wp:posOffset>4418330</wp:posOffset>
            </wp:positionV>
            <wp:extent cx="5248115" cy="3537792"/>
            <wp:effectExtent l="0" t="0" r="0" b="571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115" cy="353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27"/>
    <w:bookmarkEnd w:id="28"/>
    <w:p w14:paraId="3991C28D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27E16B8D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0DE7BFEA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0EBA369F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8CE3799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3A37A726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D389442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E9C6BF0" w14:textId="4A989862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5B1AD6CB" w14:textId="6CEB9498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24B07731" w14:textId="20D962E7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4EB3F210" w14:textId="685A27DA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65B7C071" w14:textId="555E9E9E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29F7FEFF" w14:textId="29FE502F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1C56E2DC" w14:textId="4C49C5D9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4537EAF3" w14:textId="0D3D534F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04B1A7D0" w14:textId="2E7F8D30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6E582DDF" w14:textId="47E4B022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2B45E663" w14:textId="33A43C3B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3EA77C39" w14:textId="77777777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71E5A65C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BBB3502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77ED5D72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6826E8CE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37BE138F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47205A13" w14:textId="3BB33872" w:rsidR="00BD479A" w:rsidRPr="001F4FAD" w:rsidRDefault="00D026CD" w:rsidP="00BD479A">
      <w:pPr>
        <w:pStyle w:val="Spac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6E6D0E3D" wp14:editId="2F6E760A">
            <wp:extent cx="6401435" cy="42799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4279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C77EC" w14:textId="0FCEBC98" w:rsidR="00BD479A" w:rsidRPr="001F4FAD" w:rsidRDefault="00BD479A" w:rsidP="00BD479A">
      <w:pPr>
        <w:jc w:val="center"/>
        <w:rPr>
          <w:rFonts w:ascii="Times New Roman" w:hAnsi="Times New Roman" w:cs="Times New Roman"/>
        </w:rPr>
      </w:pPr>
    </w:p>
    <w:p w14:paraId="28017D97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5C3BD010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7DA9D737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77B25E46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10D7A908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3C7C464A" w14:textId="77777777" w:rsidR="00BD479A" w:rsidRPr="001F4FAD" w:rsidRDefault="00BD479A" w:rsidP="00BD479A">
      <w:pPr>
        <w:jc w:val="center"/>
        <w:rPr>
          <w:rFonts w:ascii="Times New Roman" w:hAnsi="Times New Roman" w:cs="Times New Roman"/>
          <w:sz w:val="44"/>
        </w:rPr>
      </w:pPr>
      <w:r w:rsidRPr="001F4FAD">
        <w:rPr>
          <w:rFonts w:ascii="Times New Roman" w:hAnsi="Times New Roman" w:cs="Times New Roman"/>
          <w:sz w:val="44"/>
        </w:rPr>
        <w:t>Last Page</w:t>
      </w:r>
    </w:p>
    <w:sectPr w:rsidR="00BD479A" w:rsidRPr="001F4FAD" w:rsidSect="005709A0">
      <w:headerReference w:type="default" r:id="rId25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5CF744" w14:textId="77777777" w:rsidR="002F236B" w:rsidRDefault="002F236B" w:rsidP="00D7617F">
      <w:r>
        <w:separator/>
      </w:r>
    </w:p>
  </w:endnote>
  <w:endnote w:type="continuationSeparator" w:id="0">
    <w:p w14:paraId="2F299694" w14:textId="77777777" w:rsidR="002F236B" w:rsidRDefault="002F236B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8A59E39-696F-42DC-ADE6-70EBEBB87774}"/>
    <w:embedBold r:id="rId2" w:fontKey="{1ECAC112-971D-4D46-80B4-33E58B9306C4}"/>
    <w:embedItalic r:id="rId3" w:fontKey="{43D9A145-8BDF-445E-A8C0-E8F5FCB8735C}"/>
    <w:embedBoldItalic r:id="rId4" w:fontKey="{211A95D0-7FE5-49D3-935C-7E6DCDB85F13}"/>
  </w:font>
  <w:font w:name="Franklin Gothic Book">
    <w:altName w:val="Franklin Gothic"/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5" w:fontKey="{1B45ECB8-8AE5-4B22-93E0-8B565B484807}"/>
    <w:embedBold r:id="rId6" w:fontKey="{3A90944A-F836-4FE7-81BB-525FD3C09A88}"/>
    <w:embedItalic r:id="rId7" w:fontKey="{531F9A5C-4C1A-48F9-AE3A-8053B264714B}"/>
    <w:embedBoldItalic r:id="rId8" w:fontKey="{C3D0C30B-6FC7-4757-9EB8-96C5269B8DD0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Bold r:id="rId9" w:fontKey="{F279CADE-7A0B-4D31-8E5B-D869131ED07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450994B7-8624-4A24-9781-5432A5B90A23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1" w:fontKey="{1F86410A-31EA-47A5-80E9-7ED25A2E14E8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Bold r:id="rId12" w:fontKey="{1DA6877F-533A-4140-9FBC-D75E6D40426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AA0A8CD9-C684-4D19-9421-5CBFB49F872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37ED41" w14:textId="77777777" w:rsidR="00B34FB5" w:rsidRDefault="00B34FB5" w:rsidP="0047176F">
    <w:pPr>
      <w:pBdr>
        <w:bottom w:val="single" w:sz="6" w:space="1" w:color="auto"/>
      </w:pBdr>
    </w:pPr>
  </w:p>
  <w:p w14:paraId="7B00955E" w14:textId="28F55785" w:rsidR="00B34FB5" w:rsidRPr="00916B27" w:rsidRDefault="00B34FB5" w:rsidP="001F4FAD">
    <w:pPr>
      <w:pStyle w:val="Footer-Line2"/>
      <w:tabs>
        <w:tab w:val="left" w:pos="3729"/>
      </w:tabs>
      <w:jc w:val="center"/>
    </w:pPr>
    <w:r>
      <w:rPr>
        <w:noProof/>
      </w:rPr>
      <mc:AlternateContent>
        <mc:Choice Requires="wps">
          <w:drawing>
            <wp:anchor distT="45720" distB="45720" distL="114300" distR="114300" simplePos="0" relativeHeight="251916288" behindDoc="0" locked="0" layoutInCell="1" allowOverlap="1" wp14:anchorId="57943B01" wp14:editId="6CA87831">
              <wp:simplePos x="0" y="0"/>
              <wp:positionH relativeFrom="margin">
                <wp:align>right</wp:align>
              </wp:positionH>
              <wp:positionV relativeFrom="paragraph">
                <wp:posOffset>19050</wp:posOffset>
              </wp:positionV>
              <wp:extent cx="1158240" cy="1404620"/>
              <wp:effectExtent l="0" t="0" r="3810" b="0"/>
              <wp:wrapNone/>
              <wp:docPr id="5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824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50562CC" w14:textId="22B2270B" w:rsidR="00B34FB5" w:rsidRDefault="00D56484" w:rsidP="0047176F">
                          <w:pPr>
                            <w:jc w:val="right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7909E19" wp14:editId="720DFB66">
                                <wp:extent cx="611868" cy="542925"/>
                                <wp:effectExtent l="0" t="0" r="0" b="0"/>
                                <wp:docPr id="10" name="Picture 1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22287" t="22237" r="29762" b="14082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3010" cy="55281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7943B0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40pt;margin-top:1.5pt;width:91.2pt;height:110.6pt;z-index:251916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" stroked="f">
              <v:textbox style="mso-fit-shape-to-text:t">
                <w:txbxContent>
                  <w:p w14:paraId="250562CC" w14:textId="22B2270B" w:rsidR="00B34FB5" w:rsidRDefault="00D56484" w:rsidP="0047176F">
                    <w:pPr>
                      <w:jc w:val="right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27909E19" wp14:editId="720DFB66">
                          <wp:extent cx="611868" cy="542925"/>
                          <wp:effectExtent l="0" t="0" r="0" b="0"/>
                          <wp:docPr id="10" name="Picture 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2287" t="22237" r="29762" b="14082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623010" cy="55281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972BDD" w14:textId="636A6C24" w:rsidR="007738F5" w:rsidRPr="007738F5" w:rsidRDefault="007738F5" w:rsidP="007738F5">
    <w:pPr>
      <w:pStyle w:val="Footer"/>
      <w:rPr>
        <w:rFonts w:cs="Times New Roman"/>
        <w:b/>
      </w:rPr>
    </w:pPr>
  </w:p>
  <w:p w14:paraId="41CA6985" w14:textId="3D1BDAE6" w:rsidR="00B34FB5" w:rsidRDefault="00B34FB5" w:rsidP="005709A0">
    <w:pPr>
      <w:pStyle w:val="Spac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C23170" w14:textId="08ADC269" w:rsidR="00B34FB5" w:rsidRPr="00663FED" w:rsidRDefault="00B34FB5" w:rsidP="00663FED">
    <w:pPr>
      <w:pStyle w:val="Footer"/>
      <w:rPr>
        <w:rFonts w:cs="Times New Roman"/>
        <w:b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922432" behindDoc="0" locked="0" layoutInCell="1" allowOverlap="1" wp14:anchorId="7F5A026D" wp14:editId="3B1C192B">
              <wp:simplePos x="0" y="0"/>
              <wp:positionH relativeFrom="margin">
                <wp:align>right</wp:align>
              </wp:positionH>
              <wp:positionV relativeFrom="paragraph">
                <wp:posOffset>19050</wp:posOffset>
              </wp:positionV>
              <wp:extent cx="1158240" cy="1404620"/>
              <wp:effectExtent l="0" t="0" r="3810" b="0"/>
              <wp:wrapNone/>
              <wp:docPr id="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824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16FB215" w14:textId="6E050712" w:rsidR="00B34FB5" w:rsidRDefault="00D56484" w:rsidP="00A77B20">
                          <w:pPr>
                            <w:jc w:val="right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1ED40AA" wp14:editId="15D68ECE">
                                <wp:extent cx="611868" cy="542925"/>
                                <wp:effectExtent l="0" t="0" r="0" b="0"/>
                                <wp:docPr id="1" name="Picture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22287" t="22237" r="29762" b="14082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3010" cy="55281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7F5A026D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40pt;margin-top:1.5pt;width:91.2pt;height:110.6pt;z-index:25192243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" stroked="f">
              <v:textbox style="mso-fit-shape-to-text:t">
                <w:txbxContent>
                  <w:p w14:paraId="716FB215" w14:textId="6E050712" w:rsidR="00B34FB5" w:rsidRDefault="00D56484" w:rsidP="00A77B20">
                    <w:pPr>
                      <w:jc w:val="right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51ED40AA" wp14:editId="15D68ECE">
                          <wp:extent cx="611868" cy="542925"/>
                          <wp:effectExtent l="0" t="0" r="0" b="0"/>
                          <wp:docPr id="1" name="Picture 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2287" t="22237" r="29762" b="14082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623010" cy="55281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0E798E" w14:textId="77777777" w:rsidR="002F236B" w:rsidRDefault="002F236B" w:rsidP="00D7617F">
      <w:r>
        <w:separator/>
      </w:r>
    </w:p>
  </w:footnote>
  <w:footnote w:type="continuationSeparator" w:id="0">
    <w:p w14:paraId="26FC603E" w14:textId="77777777" w:rsidR="002F236B" w:rsidRDefault="002F236B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59408" w14:textId="6FA8973B" w:rsidR="00B34FB5" w:rsidRPr="009A75E9" w:rsidRDefault="00B34FB5" w:rsidP="005709A0">
    <w:pPr>
      <w:pStyle w:val="Header"/>
      <w:jc w:val="left"/>
      <w:rPr>
        <w:rFonts w:cs="Times New Roma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E2F9FD" w14:textId="46663865" w:rsidR="00AE0B59" w:rsidRPr="00916B27" w:rsidRDefault="00AE0B59" w:rsidP="00265A44">
    <w:pPr>
      <w:pStyle w:val="Header-SubHeadline"/>
      <w:pBdr>
        <w:bottom w:val="single" w:sz="6" w:space="1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1855999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8349D5F" w14:textId="12938918" w:rsidR="00D56484" w:rsidRDefault="00D56484">
        <w:pPr>
          <w:pStyle w:val="Header"/>
        </w:pPr>
        <w:r>
          <w:t xml:space="preserve">1BitOfMemory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FA6AC8" w14:textId="59F43225" w:rsidR="00B34FB5" w:rsidRPr="009A75E9" w:rsidRDefault="00B34FB5" w:rsidP="00E15CFC">
    <w:pPr>
      <w:pStyle w:val="Header-SubHeadline"/>
      <w:pBdr>
        <w:bottom w:val="single" w:sz="6" w:space="1" w:color="auto"/>
      </w:pBd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5492A8" w14:textId="77777777" w:rsidR="00B34FB5" w:rsidRDefault="00B34FB5" w:rsidP="00D7617F">
    <w:pPr>
      <w:pStyle w:val="Header"/>
    </w:pPr>
    <w:r>
      <w:rPr>
        <w:noProof/>
      </w:rPr>
      <w:drawing>
        <wp:inline distT="0" distB="0" distL="0" distR="0" wp14:anchorId="5D3707B3" wp14:editId="232F4EB9">
          <wp:extent cx="628650" cy="386896"/>
          <wp:effectExtent l="0" t="0" r="0" b="0"/>
          <wp:docPr id="31" name="Picture 3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672" cy="416451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rPr>
        <w:rFonts w:ascii="Trebuchet MS" w:hAnsi="Trebuchet MS"/>
      </w:rPr>
      <w:tab/>
    </w:r>
    <w:r>
      <w:rPr>
        <w:rFonts w:ascii="Trebuchet MS" w:hAnsi="Trebuchet MS"/>
      </w:rPr>
      <w:tab/>
    </w:r>
    <w:r>
      <w:tab/>
    </w:r>
    <w:r>
      <w:rPr>
        <w:rFonts w:ascii="Trebuchet MS" w:hAnsi="Trebuchet MS"/>
      </w:rPr>
      <w:tab/>
    </w:r>
    <w:r w:rsidRPr="004F5DDC">
      <w:t xml:space="preserve">Security </w:t>
    </w:r>
    <w:r>
      <w:t>Assessment</w:t>
    </w:r>
  </w:p>
  <w:p w14:paraId="2D8B0602" w14:textId="77777777" w:rsidR="00B34FB5" w:rsidRDefault="00B34FB5" w:rsidP="00D7617F">
    <w:pPr>
      <w:pStyle w:val="Header"/>
      <w:rPr>
        <w:sz w:val="8"/>
      </w:rPr>
    </w:pPr>
    <w:r>
      <w:t>Console Review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E1D5ED" w14:textId="68A8B4F8" w:rsidR="00D56484" w:rsidRDefault="00D56484">
    <w:pPr>
      <w:pStyle w:val="Header"/>
    </w:pPr>
    <w:r>
      <w:t xml:space="preserve">1BitOfMemory </w:t>
    </w:r>
    <w:sdt>
      <w:sdtPr>
        <w:id w:val="1072004003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55E46B5C" w14:textId="6B985AD7" w:rsidR="00B34FB5" w:rsidRPr="00BD479A" w:rsidRDefault="00B34FB5" w:rsidP="00265A44">
    <w:pPr>
      <w:pStyle w:val="Header-SubHeadline"/>
      <w:pBdr>
        <w:bottom w:val="single" w:sz="6" w:space="1" w:color="auto"/>
      </w:pBd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077DB5" w14:textId="77203211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E73B1"/>
    <w:multiLevelType w:val="hybridMultilevel"/>
    <w:tmpl w:val="3FBC8C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3BBB"/>
    <w:multiLevelType w:val="hybridMultilevel"/>
    <w:tmpl w:val="4E207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C62B0"/>
    <w:multiLevelType w:val="hybridMultilevel"/>
    <w:tmpl w:val="9DCE5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041018"/>
    <w:multiLevelType w:val="hybridMultilevel"/>
    <w:tmpl w:val="D8AA8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F0F95"/>
    <w:multiLevelType w:val="hybridMultilevel"/>
    <w:tmpl w:val="D26296D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F3665C"/>
    <w:multiLevelType w:val="hybridMultilevel"/>
    <w:tmpl w:val="EF764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C9083B"/>
    <w:multiLevelType w:val="hybridMultilevel"/>
    <w:tmpl w:val="C82CE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3C393C"/>
    <w:multiLevelType w:val="hybridMultilevel"/>
    <w:tmpl w:val="F44224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EF7C19"/>
    <w:multiLevelType w:val="hybridMultilevel"/>
    <w:tmpl w:val="BEF8EA94"/>
    <w:lvl w:ilvl="0" w:tplc="AC769D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182499"/>
    <w:multiLevelType w:val="hybridMultilevel"/>
    <w:tmpl w:val="98627D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A10C10"/>
    <w:multiLevelType w:val="hybridMultilevel"/>
    <w:tmpl w:val="03727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CF526B"/>
    <w:multiLevelType w:val="hybridMultilevel"/>
    <w:tmpl w:val="1AC8C6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0122BE"/>
    <w:multiLevelType w:val="hybridMultilevel"/>
    <w:tmpl w:val="0980C4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E8C7153"/>
    <w:multiLevelType w:val="hybridMultilevel"/>
    <w:tmpl w:val="7BEEF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87180E"/>
    <w:multiLevelType w:val="hybridMultilevel"/>
    <w:tmpl w:val="2C588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B24FBE"/>
    <w:multiLevelType w:val="hybridMultilevel"/>
    <w:tmpl w:val="D2DAAF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44B50FF"/>
    <w:multiLevelType w:val="hybridMultilevel"/>
    <w:tmpl w:val="11AA1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0C2A97"/>
    <w:multiLevelType w:val="hybridMultilevel"/>
    <w:tmpl w:val="F98614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CD2A74"/>
    <w:multiLevelType w:val="hybridMultilevel"/>
    <w:tmpl w:val="A3EAF2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2004FC"/>
    <w:multiLevelType w:val="hybridMultilevel"/>
    <w:tmpl w:val="9A16C5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3D3CEE"/>
    <w:multiLevelType w:val="hybridMultilevel"/>
    <w:tmpl w:val="5F166A7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AD6737"/>
    <w:multiLevelType w:val="hybridMultilevel"/>
    <w:tmpl w:val="63983F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947E3E"/>
    <w:multiLevelType w:val="hybridMultilevel"/>
    <w:tmpl w:val="BAEA323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E93BA5"/>
    <w:multiLevelType w:val="hybridMultilevel"/>
    <w:tmpl w:val="AC56D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AE0BA7"/>
    <w:multiLevelType w:val="hybridMultilevel"/>
    <w:tmpl w:val="76503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231AA1"/>
    <w:multiLevelType w:val="hybridMultilevel"/>
    <w:tmpl w:val="6A663E94"/>
    <w:lvl w:ilvl="0" w:tplc="35A0AB6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CB4D79"/>
    <w:multiLevelType w:val="hybridMultilevel"/>
    <w:tmpl w:val="36C6DB9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0710950"/>
    <w:multiLevelType w:val="hybridMultilevel"/>
    <w:tmpl w:val="CA06E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DE2BC1"/>
    <w:multiLevelType w:val="hybridMultilevel"/>
    <w:tmpl w:val="7C80D9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F5162F"/>
    <w:multiLevelType w:val="hybridMultilevel"/>
    <w:tmpl w:val="829E5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6D54EA"/>
    <w:multiLevelType w:val="hybridMultilevel"/>
    <w:tmpl w:val="DAEAE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321FF9"/>
    <w:multiLevelType w:val="hybridMultilevel"/>
    <w:tmpl w:val="823831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2AB5C42"/>
    <w:multiLevelType w:val="hybridMultilevel"/>
    <w:tmpl w:val="3ADA0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2F44410"/>
    <w:multiLevelType w:val="hybridMultilevel"/>
    <w:tmpl w:val="AE58FE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87432A"/>
    <w:multiLevelType w:val="hybridMultilevel"/>
    <w:tmpl w:val="EAE86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2B5334"/>
    <w:multiLevelType w:val="hybridMultilevel"/>
    <w:tmpl w:val="5B8EAC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7C34480"/>
    <w:multiLevelType w:val="hybridMultilevel"/>
    <w:tmpl w:val="AE58FE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8A657F"/>
    <w:multiLevelType w:val="hybridMultilevel"/>
    <w:tmpl w:val="36E67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A3C1179"/>
    <w:multiLevelType w:val="hybridMultilevel"/>
    <w:tmpl w:val="C5B69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26"/>
  </w:num>
  <w:num w:numId="4">
    <w:abstractNumId w:val="34"/>
  </w:num>
  <w:num w:numId="5">
    <w:abstractNumId w:val="36"/>
  </w:num>
  <w:num w:numId="6">
    <w:abstractNumId w:val="10"/>
  </w:num>
  <w:num w:numId="7">
    <w:abstractNumId w:val="39"/>
  </w:num>
  <w:num w:numId="8">
    <w:abstractNumId w:val="3"/>
  </w:num>
  <w:num w:numId="9">
    <w:abstractNumId w:val="37"/>
  </w:num>
  <w:num w:numId="10">
    <w:abstractNumId w:val="38"/>
  </w:num>
  <w:num w:numId="11">
    <w:abstractNumId w:val="12"/>
  </w:num>
  <w:num w:numId="12">
    <w:abstractNumId w:val="40"/>
  </w:num>
  <w:num w:numId="13">
    <w:abstractNumId w:val="28"/>
  </w:num>
  <w:num w:numId="14">
    <w:abstractNumId w:val="29"/>
  </w:num>
  <w:num w:numId="15">
    <w:abstractNumId w:val="31"/>
  </w:num>
  <w:num w:numId="16">
    <w:abstractNumId w:val="14"/>
  </w:num>
  <w:num w:numId="17">
    <w:abstractNumId w:val="24"/>
  </w:num>
  <w:num w:numId="18">
    <w:abstractNumId w:val="11"/>
  </w:num>
  <w:num w:numId="19">
    <w:abstractNumId w:val="15"/>
  </w:num>
  <w:num w:numId="20">
    <w:abstractNumId w:val="35"/>
  </w:num>
  <w:num w:numId="21">
    <w:abstractNumId w:val="2"/>
  </w:num>
  <w:num w:numId="22">
    <w:abstractNumId w:val="30"/>
  </w:num>
  <w:num w:numId="23">
    <w:abstractNumId w:val="8"/>
  </w:num>
  <w:num w:numId="24">
    <w:abstractNumId w:val="20"/>
  </w:num>
  <w:num w:numId="25">
    <w:abstractNumId w:val="1"/>
  </w:num>
  <w:num w:numId="26">
    <w:abstractNumId w:val="25"/>
  </w:num>
  <w:num w:numId="27">
    <w:abstractNumId w:val="3"/>
  </w:num>
  <w:num w:numId="28">
    <w:abstractNumId w:val="18"/>
  </w:num>
  <w:num w:numId="29">
    <w:abstractNumId w:val="13"/>
  </w:num>
  <w:num w:numId="30">
    <w:abstractNumId w:val="32"/>
  </w:num>
  <w:num w:numId="31">
    <w:abstractNumId w:val="22"/>
  </w:num>
  <w:num w:numId="32">
    <w:abstractNumId w:val="33"/>
  </w:num>
  <w:num w:numId="33">
    <w:abstractNumId w:val="16"/>
  </w:num>
  <w:num w:numId="34">
    <w:abstractNumId w:val="3"/>
  </w:num>
  <w:num w:numId="35">
    <w:abstractNumId w:val="3"/>
  </w:num>
  <w:num w:numId="36">
    <w:abstractNumId w:val="9"/>
  </w:num>
  <w:num w:numId="37">
    <w:abstractNumId w:val="19"/>
  </w:num>
  <w:num w:numId="38">
    <w:abstractNumId w:val="0"/>
  </w:num>
  <w:num w:numId="39">
    <w:abstractNumId w:val="7"/>
  </w:num>
  <w:num w:numId="40">
    <w:abstractNumId w:val="27"/>
  </w:num>
  <w:num w:numId="41">
    <w:abstractNumId w:val="26"/>
  </w:num>
  <w:num w:numId="42">
    <w:abstractNumId w:val="3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3"/>
  </w:num>
  <w:num w:numId="44">
    <w:abstractNumId w:val="17"/>
  </w:num>
  <w:num w:numId="45">
    <w:abstractNumId w:val="23"/>
  </w:num>
  <w:num w:numId="46">
    <w:abstractNumId w:val="5"/>
  </w:num>
  <w:num w:numId="47">
    <w:abstractNumId w:val="2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embedTrueTypeFont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869"/>
    <w:rsid w:val="00057F1A"/>
    <w:rsid w:val="000653E1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783"/>
    <w:rsid w:val="000E2E41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507F2"/>
    <w:rsid w:val="00151AEC"/>
    <w:rsid w:val="00152D43"/>
    <w:rsid w:val="001538D9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4FAD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505D"/>
    <w:rsid w:val="002A5B58"/>
    <w:rsid w:val="002A6315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236B"/>
    <w:rsid w:val="002F3AA8"/>
    <w:rsid w:val="002F727D"/>
    <w:rsid w:val="00302906"/>
    <w:rsid w:val="00302A6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ED7"/>
    <w:rsid w:val="00392036"/>
    <w:rsid w:val="003A14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27C91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168E"/>
    <w:rsid w:val="004A28AD"/>
    <w:rsid w:val="004A509D"/>
    <w:rsid w:val="004A68AE"/>
    <w:rsid w:val="004B3AAB"/>
    <w:rsid w:val="004B4D70"/>
    <w:rsid w:val="004B5C98"/>
    <w:rsid w:val="004B6075"/>
    <w:rsid w:val="004C029C"/>
    <w:rsid w:val="004C2F9F"/>
    <w:rsid w:val="004C36A8"/>
    <w:rsid w:val="004C6053"/>
    <w:rsid w:val="004C6C60"/>
    <w:rsid w:val="004C7133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0B8F"/>
    <w:rsid w:val="00542334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5221"/>
    <w:rsid w:val="005B2A22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10E81"/>
    <w:rsid w:val="0061139E"/>
    <w:rsid w:val="0061144D"/>
    <w:rsid w:val="006119E5"/>
    <w:rsid w:val="00611F3F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3FED"/>
    <w:rsid w:val="00664280"/>
    <w:rsid w:val="0066498E"/>
    <w:rsid w:val="00666C73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5C85"/>
    <w:rsid w:val="00746A3F"/>
    <w:rsid w:val="00747DE7"/>
    <w:rsid w:val="00752A31"/>
    <w:rsid w:val="00753EE9"/>
    <w:rsid w:val="00755563"/>
    <w:rsid w:val="00757DAE"/>
    <w:rsid w:val="0076157E"/>
    <w:rsid w:val="00770B9C"/>
    <w:rsid w:val="007712FB"/>
    <w:rsid w:val="00771B99"/>
    <w:rsid w:val="007738F5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1D0C"/>
    <w:rsid w:val="008149DC"/>
    <w:rsid w:val="008205F3"/>
    <w:rsid w:val="00825DCE"/>
    <w:rsid w:val="008275A8"/>
    <w:rsid w:val="00827855"/>
    <w:rsid w:val="00831BF4"/>
    <w:rsid w:val="008320C0"/>
    <w:rsid w:val="00834136"/>
    <w:rsid w:val="00841391"/>
    <w:rsid w:val="00843100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0354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5A6C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67E13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E0B59"/>
    <w:rsid w:val="00AE4A34"/>
    <w:rsid w:val="00AE6BEA"/>
    <w:rsid w:val="00AF4A93"/>
    <w:rsid w:val="00AF7861"/>
    <w:rsid w:val="00B00532"/>
    <w:rsid w:val="00B0185C"/>
    <w:rsid w:val="00B032E2"/>
    <w:rsid w:val="00B06F27"/>
    <w:rsid w:val="00B10B98"/>
    <w:rsid w:val="00B123FE"/>
    <w:rsid w:val="00B1413A"/>
    <w:rsid w:val="00B21763"/>
    <w:rsid w:val="00B26A9A"/>
    <w:rsid w:val="00B274D3"/>
    <w:rsid w:val="00B32314"/>
    <w:rsid w:val="00B3433D"/>
    <w:rsid w:val="00B34FB5"/>
    <w:rsid w:val="00B36138"/>
    <w:rsid w:val="00B40749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5758"/>
    <w:rsid w:val="00C27C54"/>
    <w:rsid w:val="00C3360F"/>
    <w:rsid w:val="00C3564C"/>
    <w:rsid w:val="00C40AA2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6DC3"/>
    <w:rsid w:val="00C6714B"/>
    <w:rsid w:val="00C70308"/>
    <w:rsid w:val="00C703E1"/>
    <w:rsid w:val="00C759A7"/>
    <w:rsid w:val="00C75C06"/>
    <w:rsid w:val="00C8322F"/>
    <w:rsid w:val="00C84DAA"/>
    <w:rsid w:val="00C85C57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C5F77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D01491"/>
    <w:rsid w:val="00D026CD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56484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3AA6"/>
    <w:rsid w:val="00D84D88"/>
    <w:rsid w:val="00D84F0C"/>
    <w:rsid w:val="00D8505F"/>
    <w:rsid w:val="00D85835"/>
    <w:rsid w:val="00D85F9D"/>
    <w:rsid w:val="00D942CA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3393E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C75C06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Heading1">
    <w:name w:val="heading 1"/>
    <w:basedOn w:val="HeadingParentStyle"/>
    <w:next w:val="Normal"/>
    <w:link w:val="Heading1Char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Heading2">
    <w:name w:val="heading 2"/>
    <w:basedOn w:val="HeadingParentStyle"/>
    <w:next w:val="Normal"/>
    <w:link w:val="Heading2Char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HeadingParentStyle"/>
    <w:next w:val="Normal"/>
    <w:link w:val="Heading3Char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Heading4">
    <w:name w:val="heading 4"/>
    <w:basedOn w:val="HeadingParentStyle"/>
    <w:next w:val="Normal"/>
    <w:link w:val="Heading4Char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Heading5">
    <w:name w:val="heading 5"/>
    <w:basedOn w:val="HeadingParentStyle"/>
    <w:next w:val="Normal"/>
    <w:link w:val="Heading5Char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Heading6">
    <w:name w:val="heading 6"/>
    <w:basedOn w:val="HeadingParentStyle"/>
    <w:next w:val="Normal"/>
    <w:link w:val="Heading6Char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Title">
    <w:name w:val="Title"/>
    <w:basedOn w:val="Normal"/>
    <w:next w:val="Normal"/>
    <w:link w:val="TitleChar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Header">
    <w:name w:val="header"/>
    <w:basedOn w:val="Normal"/>
    <w:link w:val="HeaderChar"/>
    <w:uiPriority w:val="9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HeaderChar">
    <w:name w:val="Header Char"/>
    <w:basedOn w:val="DefaultParagraphFont"/>
    <w:link w:val="Header"/>
    <w:uiPriority w:val="99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Normal"/>
    <w:qFormat/>
    <w:rsid w:val="00780A90"/>
    <w:rPr>
      <w:sz w:val="12"/>
    </w:rPr>
  </w:style>
  <w:style w:type="table" w:styleId="TableGrid">
    <w:name w:val="Table Grid"/>
    <w:basedOn w:val="TableNormal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Normal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Normal"/>
    <w:next w:val="Normal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Normal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Normal"/>
    <w:qFormat/>
    <w:rsid w:val="000E1783"/>
    <w:pPr>
      <w:numPr>
        <w:numId w:val="8"/>
      </w:numPr>
    </w:pPr>
    <w:rPr>
      <w:sz w:val="18"/>
      <w:szCs w:val="20"/>
    </w:rPr>
  </w:style>
  <w:style w:type="paragraph" w:styleId="ListParagraph">
    <w:name w:val="List Paragraph"/>
    <w:basedOn w:val="Normal"/>
    <w:link w:val="ListParagraphChar"/>
    <w:uiPriority w:val="34"/>
    <w:qFormat/>
    <w:rsid w:val="00A434EE"/>
    <w:pPr>
      <w:numPr>
        <w:numId w:val="3"/>
      </w:numPr>
      <w:contextualSpacing/>
    </w:pPr>
    <w:rPr>
      <w:rFonts w:cs="Times New Roman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D7617F"/>
    <w:rPr>
      <w:color w:val="0563C1" w:themeColor="hyperlink"/>
      <w:u w:val="single"/>
    </w:rPr>
  </w:style>
  <w:style w:type="paragraph" w:styleId="MacroText">
    <w:name w:val="macro"/>
    <w:link w:val="MacroTextChar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Normal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Normal"/>
    <w:next w:val="Normal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75C06"/>
    <w:pPr>
      <w:tabs>
        <w:tab w:val="right" w:leader="dot" w:pos="10070"/>
      </w:tabs>
      <w:spacing w:after="100"/>
      <w:ind w:left="200"/>
    </w:pPr>
    <w:rPr>
      <w:rFonts w:ascii="Century Gothic" w:eastAsiaTheme="majorEastAsia" w:hAnsi="Century Gothic" w:cs="Times New Roman"/>
      <w:b/>
      <w:bCs/>
      <w:noProof/>
      <w:color w:val="auto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TOC4">
    <w:name w:val="toc 4"/>
    <w:basedOn w:val="Normal"/>
    <w:next w:val="Normal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Normal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CommentReference">
    <w:name w:val="annotation reference"/>
    <w:basedOn w:val="DefaultParagraphFont"/>
    <w:semiHidden/>
    <w:unhideWhenUsed/>
    <w:rsid w:val="00D7617F"/>
    <w:rPr>
      <w:sz w:val="16"/>
      <w:szCs w:val="16"/>
    </w:rPr>
  </w:style>
  <w:style w:type="paragraph" w:styleId="CommentSubject">
    <w:name w:val="annotation subject"/>
    <w:basedOn w:val="Normal"/>
    <w:link w:val="CommentSubjectChar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CommentSubjectChar">
    <w:name w:val="Comment Subject Char"/>
    <w:basedOn w:val="DefaultParagraphFont"/>
    <w:link w:val="CommentSubject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7617F"/>
    <w:rPr>
      <w:rFonts w:ascii="Courier New" w:eastAsia="Times New Roman" w:hAnsi="Courier New" w:cs="Courier New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Revision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Normal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Normal"/>
    <w:next w:val="Normal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Normal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Normal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Normal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Header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Normal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Normal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Normal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Normal"/>
    <w:next w:val="Spacer"/>
    <w:qFormat/>
    <w:rsid w:val="009156D4"/>
    <w:rPr>
      <w:rFonts w:cs="Times New Roman"/>
      <w:color w:val="auto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Normal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Normal"/>
    <w:next w:val="Normal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Normal"/>
    <w:qFormat/>
    <w:rsid w:val="003D7E4A"/>
    <w:pPr>
      <w:numPr>
        <w:numId w:val="10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Normal"/>
    <w:qFormat/>
    <w:rsid w:val="003A69D0"/>
    <w:rPr>
      <w:rFonts w:cs="Times New Roman"/>
      <w:sz w:val="20"/>
    </w:rPr>
  </w:style>
  <w:style w:type="paragraph" w:styleId="CommentText">
    <w:name w:val="annotation text"/>
    <w:basedOn w:val="Normal"/>
    <w:link w:val="CommentTextChar"/>
    <w:uiPriority w:val="99"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Normal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Normal"/>
    <w:qFormat/>
    <w:rsid w:val="005709A0"/>
    <w:rPr>
      <w:rFonts w:ascii="Century Gothic" w:hAnsi="Century Gothic" w:cs="Times New Roman"/>
      <w:b/>
    </w:rPr>
  </w:style>
  <w:style w:type="character" w:styleId="UnresolvedMention">
    <w:name w:val="Unresolved Mention"/>
    <w:basedOn w:val="DefaultParagraphFont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Heading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Normal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header" Target="header6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chart" Target="charts/chart1.xml"/><Relationship Id="rId22" Type="http://schemas.openxmlformats.org/officeDocument/2006/relationships/header" Target="header5.xm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Vulnerabilities</a:t>
            </a:r>
            <a:r>
              <a:rPr lang="en-US" baseline="0"/>
              <a:t> by Impact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rgbClr val="C00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BCE8-48A9-B40C-91F4914942C8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BCE8-48A9-B40C-91F4914942C8}"/>
              </c:ext>
            </c:extLst>
          </c:dPt>
          <c:dPt>
            <c:idx val="2"/>
            <c:invertIfNegative val="0"/>
            <c:bubble3D val="0"/>
            <c:spPr>
              <a:solidFill>
                <a:srgbClr val="FFC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BCE8-48A9-B40C-91F4914942C8}"/>
              </c:ext>
            </c:extLst>
          </c:dPt>
          <c:dPt>
            <c:idx val="3"/>
            <c:invertIfNegative val="0"/>
            <c:bubble3D val="0"/>
            <c:spPr>
              <a:solidFill>
                <a:srgbClr val="FFFF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BCE8-48A9-B40C-91F4914942C8}"/>
              </c:ext>
            </c:extLst>
          </c:dPt>
          <c:cat>
            <c:strRef>
              <c:f>Sheet1!$A$2:$A$5</c:f>
              <c:strCache>
                <c:ptCount val="4"/>
                <c:pt idx="0">
                  <c:v>Critical</c:v>
                </c:pt>
                <c:pt idx="1">
                  <c:v>High</c:v>
                </c:pt>
                <c:pt idx="2">
                  <c:v>Moderate</c:v>
                </c:pt>
                <c:pt idx="3">
                  <c:v>Low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1</c:v>
                </c:pt>
                <c:pt idx="1">
                  <c:v>0.1</c:v>
                </c:pt>
                <c:pt idx="2">
                  <c:v>0.1</c:v>
                </c:pt>
                <c:pt idx="3">
                  <c:v>0.1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BCE8-48A9-B40C-91F4914942C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124832504"/>
        <c:axId val="1124835128"/>
      </c:barChart>
      <c:catAx>
        <c:axId val="11248325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24835128"/>
        <c:crosses val="autoZero"/>
        <c:auto val="1"/>
        <c:lblAlgn val="ctr"/>
        <c:lblOffset val="100"/>
        <c:noMultiLvlLbl val="0"/>
      </c:catAx>
      <c:valAx>
        <c:axId val="1124835128"/>
        <c:scaling>
          <c:orientation val="minMax"/>
          <c:max val="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24832504"/>
        <c:crosses val="autoZero"/>
        <c:crossBetween val="between"/>
        <c:majorUnit val="1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F64D12-669D-4988-81A8-8A9166700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873</Words>
  <Characters>4979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2020-03-16T00:26:00Z</dcterms:created>
  <dcterms:modified xsi:type="dcterms:W3CDTF">2020-03-19T17:50:00Z</dcterms:modified>
</cp:coreProperties>
</file>